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7598F" w14:textId="0C1E7858" w:rsidR="00EC7797" w:rsidRPr="00EC7797" w:rsidRDefault="00EC7797" w:rsidP="00EC7797">
      <w:pPr>
        <w:tabs>
          <w:tab w:val="right" w:pos="9638"/>
        </w:tabs>
        <w:rPr>
          <w:rFonts w:ascii="Arial" w:eastAsia="맑은 고딕" w:hAnsi="Arial" w:cs="Arial" w:hint="eastAsia"/>
          <w:b/>
          <w:sz w:val="24"/>
          <w:szCs w:val="24"/>
          <w:lang w:eastAsia="ko-KR"/>
        </w:rPr>
      </w:pPr>
      <w:r w:rsidRPr="0071074B">
        <w:rPr>
          <w:rFonts w:ascii="Arial" w:hAnsi="Arial" w:cs="Arial"/>
          <w:b/>
          <w:bCs/>
          <w:sz w:val="24"/>
          <w:szCs w:val="24"/>
        </w:rPr>
        <w:t>3GPP TSG-SA2 Meeting #170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53492E">
        <w:rPr>
          <w:rFonts w:ascii="Arial" w:hAnsi="Arial" w:cs="Arial"/>
          <w:b/>
          <w:bCs/>
          <w:sz w:val="24"/>
          <w:szCs w:val="24"/>
        </w:rPr>
        <w:t>S2-250657</w:t>
      </w:r>
      <w:r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7</w:t>
      </w:r>
    </w:p>
    <w:p w14:paraId="09A383B1" w14:textId="77777777" w:rsidR="00EC7797" w:rsidRPr="005830B8" w:rsidRDefault="00EC7797" w:rsidP="00EC779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proofErr w:type="spellStart"/>
      <w:r w:rsidRPr="0071074B">
        <w:rPr>
          <w:rFonts w:ascii="Arial" w:hAnsi="Arial" w:cs="Arial"/>
          <w:b/>
          <w:bCs/>
          <w:sz w:val="24"/>
        </w:rPr>
        <w:t>Stor-Göteborg</w:t>
      </w:r>
      <w:proofErr w:type="spellEnd"/>
      <w:r w:rsidRPr="0071074B">
        <w:rPr>
          <w:rFonts w:ascii="Arial" w:hAnsi="Arial" w:cs="Arial"/>
          <w:b/>
          <w:bCs/>
          <w:sz w:val="24"/>
        </w:rPr>
        <w:t>, Sweden, 25th Aug 2025 - 29th Aug 2025</w:t>
      </w:r>
      <w:r w:rsidRPr="00F32D6F">
        <w:rPr>
          <w:rFonts w:ascii="Arial" w:hAnsi="Arial" w:cs="Arial"/>
          <w:b/>
          <w:bCs/>
          <w:sz w:val="24"/>
        </w:rPr>
        <w:tab/>
      </w:r>
      <w:r w:rsidRPr="0071074B">
        <w:rPr>
          <w:rFonts w:ascii="Arial" w:hAnsi="Arial" w:cs="Arial"/>
          <w:b/>
          <w:bCs/>
          <w:color w:val="0000FF"/>
          <w:szCs w:val="16"/>
        </w:rPr>
        <w:t>(revision of S2-250xxxx)</w:t>
      </w:r>
    </w:p>
    <w:p w14:paraId="6B6DF7AC" w14:textId="567AFBDD" w:rsidR="003835C7" w:rsidRPr="00DE2E53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DE2E53">
        <w:rPr>
          <w:rFonts w:ascii="Arial" w:hAnsi="Arial" w:cs="Arial"/>
          <w:b/>
        </w:rPr>
        <w:t>Source:</w:t>
      </w:r>
      <w:r w:rsidRPr="00DE2E53">
        <w:rPr>
          <w:rFonts w:ascii="Arial" w:hAnsi="Arial" w:cs="Arial"/>
          <w:b/>
        </w:rPr>
        <w:tab/>
      </w:r>
      <w:r w:rsidR="008A1ACC" w:rsidRPr="00DE2E53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74C363CA" w14:textId="639DF708" w:rsidR="003835C7" w:rsidRPr="00DE2E53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DE2E53">
        <w:rPr>
          <w:rFonts w:ascii="Arial" w:hAnsi="Arial" w:cs="Arial"/>
          <w:b/>
        </w:rPr>
        <w:t>Title:</w:t>
      </w:r>
      <w:r w:rsidRPr="00DE2E53">
        <w:rPr>
          <w:rFonts w:ascii="Arial" w:hAnsi="Arial" w:cs="Arial"/>
          <w:b/>
        </w:rPr>
        <w:tab/>
      </w:r>
      <w:r w:rsidR="008A1ACC" w:rsidRPr="00DE2E53">
        <w:rPr>
          <w:rFonts w:ascii="Arial" w:hAnsi="Arial" w:cs="Arial"/>
          <w:b/>
          <w:bCs/>
        </w:rPr>
        <w:t>[WT#1.</w:t>
      </w:r>
      <w:r w:rsidR="00660AE7" w:rsidRPr="00DE2E53">
        <w:rPr>
          <w:rFonts w:ascii="Arial" w:eastAsia="맑은 고딕" w:hAnsi="Arial" w:cs="Arial" w:hint="eastAsia"/>
          <w:b/>
          <w:bCs/>
          <w:lang w:eastAsia="ko-KR"/>
        </w:rPr>
        <w:t>1</w:t>
      </w:r>
      <w:r w:rsidR="008A1ACC" w:rsidRPr="00DE2E53">
        <w:rPr>
          <w:rFonts w:ascii="Arial" w:hAnsi="Arial" w:cs="Arial"/>
          <w:b/>
          <w:bCs/>
        </w:rPr>
        <w:t xml:space="preserve">, </w:t>
      </w:r>
      <w:r w:rsidR="00660AE7" w:rsidRPr="00DE2E53">
        <w:rPr>
          <w:rFonts w:ascii="Arial" w:eastAsia="맑은 고딕" w:hAnsi="Arial" w:cs="Arial" w:hint="eastAsia"/>
          <w:b/>
          <w:bCs/>
          <w:lang w:eastAsia="ko-KR"/>
        </w:rPr>
        <w:t xml:space="preserve">NAS </w:t>
      </w:r>
      <w:r w:rsidR="00660AE7" w:rsidRPr="00DE2E53">
        <w:rPr>
          <w:rFonts w:ascii="Arial" w:eastAsia="맑은 고딕" w:hAnsi="Arial" w:cs="Arial"/>
          <w:b/>
          <w:bCs/>
          <w:lang w:eastAsia="ko-KR"/>
        </w:rPr>
        <w:t>functionalities</w:t>
      </w:r>
      <w:r w:rsidR="008A1ACC" w:rsidRPr="00DE2E53">
        <w:rPr>
          <w:rFonts w:ascii="Arial" w:hAnsi="Arial" w:cs="Arial"/>
          <w:b/>
          <w:bCs/>
        </w:rPr>
        <w:t>]</w:t>
      </w:r>
      <w:r w:rsidR="008A1ACC" w:rsidRPr="00DE2E53">
        <w:rPr>
          <w:rFonts w:ascii="Arial" w:hAnsi="Arial" w:cs="Arial"/>
          <w:b/>
        </w:rPr>
        <w:t xml:space="preserve"> </w:t>
      </w:r>
      <w:r w:rsidR="005A325A">
        <w:rPr>
          <w:rFonts w:ascii="Arial" w:eastAsia="맑은 고딕" w:hAnsi="Arial" w:cs="Arial" w:hint="eastAsia"/>
          <w:b/>
          <w:lang w:eastAsia="ko-KR"/>
        </w:rPr>
        <w:t xml:space="preserve">Scope and </w:t>
      </w:r>
      <w:r w:rsidR="005B15AB" w:rsidRPr="00DE2E53">
        <w:rPr>
          <w:rFonts w:ascii="Arial" w:eastAsia="맑은 고딕" w:hAnsi="Arial" w:cs="Arial" w:hint="eastAsia"/>
          <w:b/>
          <w:lang w:eastAsia="ko-KR"/>
        </w:rPr>
        <w:t xml:space="preserve">New Key Issue for </w:t>
      </w:r>
      <w:r w:rsidR="00660AE7" w:rsidRPr="00DE2E53">
        <w:rPr>
          <w:rFonts w:ascii="Arial" w:eastAsia="맑은 고딕" w:hAnsi="Arial" w:cs="Arial" w:hint="eastAsia"/>
          <w:b/>
          <w:lang w:eastAsia="ko-KR"/>
        </w:rPr>
        <w:t>NAS functionalities</w:t>
      </w:r>
    </w:p>
    <w:p w14:paraId="06D82237" w14:textId="0FAD8883" w:rsidR="003835C7" w:rsidRPr="004C16F9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DE2E53">
        <w:rPr>
          <w:rFonts w:ascii="Arial" w:hAnsi="Arial" w:cs="Arial"/>
          <w:b/>
        </w:rPr>
        <w:t>Document for:</w:t>
      </w:r>
      <w:r w:rsidRPr="00DE2E53">
        <w:rPr>
          <w:rFonts w:ascii="Arial" w:hAnsi="Arial" w:cs="Arial"/>
          <w:b/>
        </w:rPr>
        <w:tab/>
      </w:r>
      <w:bookmarkStart w:id="0" w:name="_Hlk205460794"/>
      <w:r w:rsidR="004C16F9">
        <w:rPr>
          <w:rFonts w:ascii="Arial" w:eastAsia="맑은 고딕" w:hAnsi="Arial" w:cs="Arial" w:hint="eastAsia"/>
          <w:b/>
          <w:lang w:eastAsia="ko-KR"/>
        </w:rPr>
        <w:t>Approval</w:t>
      </w:r>
      <w:bookmarkEnd w:id="0"/>
    </w:p>
    <w:p w14:paraId="2CA545C3" w14:textId="6C95F75F" w:rsidR="003835C7" w:rsidRPr="007950D7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DE2E53">
        <w:rPr>
          <w:rFonts w:ascii="Arial" w:hAnsi="Arial" w:cs="Arial"/>
          <w:b/>
        </w:rPr>
        <w:t>Agenda It</w:t>
      </w:r>
      <w:r w:rsidRPr="007950D7">
        <w:rPr>
          <w:rFonts w:ascii="Arial" w:hAnsi="Arial" w:cs="Arial"/>
          <w:b/>
        </w:rPr>
        <w:t>em:</w:t>
      </w:r>
      <w:r w:rsidRPr="007950D7">
        <w:rPr>
          <w:rFonts w:ascii="Arial" w:hAnsi="Arial" w:cs="Arial"/>
          <w:b/>
        </w:rPr>
        <w:tab/>
      </w:r>
      <w:r w:rsidR="002A4DF9" w:rsidRPr="007950D7">
        <w:rPr>
          <w:rFonts w:ascii="Arial" w:eastAsia="맑은 고딕" w:hAnsi="Arial" w:cs="Arial" w:hint="eastAsia"/>
          <w:b/>
          <w:lang w:eastAsia="ko-KR"/>
        </w:rPr>
        <w:t>20</w:t>
      </w:r>
      <w:r w:rsidR="00FB7A41" w:rsidRPr="007950D7">
        <w:rPr>
          <w:rFonts w:ascii="Arial" w:hAnsi="Arial" w:cs="Arial"/>
          <w:b/>
        </w:rPr>
        <w:t>.</w:t>
      </w:r>
      <w:r w:rsidR="002A4DF9" w:rsidRPr="007950D7">
        <w:rPr>
          <w:rFonts w:ascii="Arial" w:eastAsia="맑은 고딕" w:hAnsi="Arial" w:cs="Arial" w:hint="eastAsia"/>
          <w:b/>
          <w:lang w:eastAsia="ko-KR"/>
        </w:rPr>
        <w:t>6</w:t>
      </w:r>
      <w:r w:rsidR="00FB7A41" w:rsidRPr="007950D7">
        <w:rPr>
          <w:rFonts w:ascii="Arial" w:hAnsi="Arial" w:cs="Arial"/>
          <w:b/>
        </w:rPr>
        <w:t>.</w:t>
      </w:r>
      <w:r w:rsidR="007950D7" w:rsidRPr="007950D7">
        <w:rPr>
          <w:rFonts w:ascii="Arial" w:eastAsia="맑은 고딕" w:hAnsi="Arial" w:cs="Arial" w:hint="eastAsia"/>
          <w:b/>
          <w:lang w:eastAsia="ko-KR"/>
        </w:rPr>
        <w:t>1.1</w:t>
      </w:r>
    </w:p>
    <w:p w14:paraId="5B722301" w14:textId="49FC9956" w:rsidR="003835C7" w:rsidRPr="00DE2E53" w:rsidRDefault="003835C7" w:rsidP="003835C7">
      <w:pPr>
        <w:ind w:left="2127" w:hanging="2127"/>
        <w:rPr>
          <w:rFonts w:ascii="Arial" w:hAnsi="Arial" w:cs="Arial"/>
          <w:b/>
        </w:rPr>
      </w:pPr>
      <w:r w:rsidRPr="00DE2E53">
        <w:rPr>
          <w:rFonts w:ascii="Arial" w:hAnsi="Arial" w:cs="Arial"/>
          <w:b/>
        </w:rPr>
        <w:t>Work Item / Release:</w:t>
      </w:r>
      <w:r w:rsidRPr="00DE2E53">
        <w:rPr>
          <w:rFonts w:ascii="Arial" w:hAnsi="Arial" w:cs="Arial"/>
          <w:b/>
        </w:rPr>
        <w:tab/>
      </w:r>
      <w:r w:rsidR="00FF6D69" w:rsidRPr="00DE2E53">
        <w:rPr>
          <w:rFonts w:ascii="Arial" w:hAnsi="Arial" w:cs="Arial"/>
          <w:b/>
        </w:rPr>
        <w:t>FS_6G_ARC</w:t>
      </w:r>
      <w:r w:rsidR="00040A3E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DE2E53">
        <w:rPr>
          <w:rFonts w:ascii="Arial" w:hAnsi="Arial" w:cs="Arial"/>
          <w:b/>
        </w:rPr>
        <w:t>/</w:t>
      </w:r>
      <w:r w:rsidR="00040A3E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DE2E53">
        <w:rPr>
          <w:rFonts w:ascii="Arial" w:hAnsi="Arial" w:cs="Arial"/>
          <w:b/>
        </w:rPr>
        <w:t>Rel-</w:t>
      </w:r>
      <w:r w:rsidR="00175138" w:rsidRPr="00DE2E53">
        <w:rPr>
          <w:rFonts w:ascii="Arial" w:hAnsi="Arial" w:cs="Arial"/>
          <w:b/>
        </w:rPr>
        <w:t>20</w:t>
      </w:r>
    </w:p>
    <w:p w14:paraId="44B5BD0C" w14:textId="61495EE5" w:rsidR="003835C7" w:rsidRPr="00DE2E53" w:rsidRDefault="003835C7" w:rsidP="003835C7">
      <w:pPr>
        <w:rPr>
          <w:rFonts w:ascii="Arial" w:hAnsi="Arial" w:cs="Arial"/>
          <w:i/>
          <w:lang w:eastAsia="zh-CN"/>
        </w:rPr>
      </w:pPr>
      <w:r w:rsidRPr="00DE2E53">
        <w:rPr>
          <w:rFonts w:ascii="Arial" w:hAnsi="Arial" w:cs="Arial"/>
          <w:i/>
        </w:rPr>
        <w:t xml:space="preserve">Abstract of the contribution: </w:t>
      </w:r>
      <w:r w:rsidR="002E5B2D" w:rsidRPr="00DE2E53">
        <w:rPr>
          <w:rFonts w:ascii="Arial" w:hAnsi="Arial" w:cs="Arial"/>
          <w:i/>
        </w:rPr>
        <w:t xml:space="preserve">This </w:t>
      </w:r>
      <w:r w:rsidR="006F61B2" w:rsidRPr="00DE2E53">
        <w:rPr>
          <w:rFonts w:ascii="Arial" w:eastAsia="맑은 고딕" w:hAnsi="Arial" w:cs="Arial" w:hint="eastAsia"/>
          <w:i/>
          <w:lang w:eastAsia="ko-KR"/>
        </w:rPr>
        <w:t>contribution proposes scope refinement of WT#1.</w:t>
      </w:r>
      <w:r w:rsidR="00660AE7" w:rsidRPr="00DE2E53">
        <w:rPr>
          <w:rFonts w:ascii="Arial" w:eastAsia="맑은 고딕" w:hAnsi="Arial" w:cs="Arial" w:hint="eastAsia"/>
          <w:i/>
          <w:lang w:eastAsia="ko-KR"/>
        </w:rPr>
        <w:t>1</w:t>
      </w:r>
      <w:r w:rsidR="006F61B2" w:rsidRPr="00DE2E53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660AE7" w:rsidRPr="00DE2E53">
        <w:rPr>
          <w:rFonts w:ascii="Arial" w:eastAsia="맑은 고딕" w:hAnsi="Arial" w:cs="Arial" w:hint="eastAsia"/>
          <w:i/>
          <w:lang w:eastAsia="ko-KR"/>
        </w:rPr>
        <w:t>NAS functionalities</w:t>
      </w:r>
      <w:r w:rsidR="006F61B2" w:rsidRPr="00DE2E53">
        <w:rPr>
          <w:rFonts w:ascii="Arial" w:eastAsia="맑은 고딕" w:hAnsi="Arial" w:cs="Arial" w:hint="eastAsia"/>
          <w:i/>
          <w:lang w:eastAsia="ko-KR"/>
        </w:rPr>
        <w:t xml:space="preserve"> aspects and new KI for</w:t>
      </w:r>
      <w:r w:rsidR="00D34305" w:rsidRPr="00DE2E53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660AE7" w:rsidRPr="00DE2E53">
        <w:rPr>
          <w:rFonts w:ascii="Arial" w:eastAsia="맑은 고딕" w:hAnsi="Arial" w:cs="Arial" w:hint="eastAsia"/>
          <w:i/>
          <w:lang w:eastAsia="ko-KR"/>
        </w:rPr>
        <w:t xml:space="preserve">NAS </w:t>
      </w:r>
      <w:r w:rsidR="009B5100" w:rsidRPr="00DE2E53">
        <w:rPr>
          <w:rFonts w:ascii="Arial" w:eastAsia="맑은 고딕" w:hAnsi="Arial" w:cs="Arial"/>
          <w:i/>
          <w:lang w:eastAsia="ko-KR"/>
        </w:rPr>
        <w:t>functionalities</w:t>
      </w:r>
      <w:r w:rsidR="002E5B2D" w:rsidRPr="00DE2E53">
        <w:rPr>
          <w:rFonts w:ascii="Arial" w:hAnsi="Arial" w:cs="Arial"/>
          <w:i/>
        </w:rPr>
        <w:t>.</w:t>
      </w:r>
    </w:p>
    <w:p w14:paraId="0B224D7B" w14:textId="427F8AEA" w:rsidR="003835C7" w:rsidRPr="00DE2E53" w:rsidRDefault="003835C7" w:rsidP="003835C7">
      <w:pPr>
        <w:pStyle w:val="1"/>
        <w:rPr>
          <w:rFonts w:cs="Arial"/>
          <w:sz w:val="32"/>
          <w:szCs w:val="18"/>
        </w:rPr>
      </w:pPr>
      <w:r w:rsidRPr="00DE2E53">
        <w:rPr>
          <w:rFonts w:cs="Arial"/>
          <w:sz w:val="32"/>
          <w:szCs w:val="18"/>
        </w:rPr>
        <w:t xml:space="preserve">1. </w:t>
      </w:r>
      <w:r w:rsidR="00C65856" w:rsidRPr="00DE2E53">
        <w:rPr>
          <w:rFonts w:cs="Arial"/>
          <w:sz w:val="32"/>
          <w:szCs w:val="18"/>
        </w:rPr>
        <w:t>Justifications</w:t>
      </w:r>
    </w:p>
    <w:p w14:paraId="13B0E6D4" w14:textId="0C117F89" w:rsidR="0083095B" w:rsidRPr="00DE2E53" w:rsidRDefault="0083095B" w:rsidP="0083095B">
      <w:pPr>
        <w:pStyle w:val="EditorsNote"/>
        <w:rPr>
          <w:lang w:eastAsia="zh-CN"/>
        </w:rPr>
      </w:pPr>
      <w:r w:rsidRPr="00DE2E53">
        <w:t xml:space="preserve">Editor's Note: </w:t>
      </w:r>
      <w:r w:rsidRPr="00DE2E53">
        <w:rPr>
          <w:lang w:eastAsia="zh-CN"/>
        </w:rPr>
        <w:t xml:space="preserve">This justification section is not included in the TR; it is intended solely to justify the scope of the </w:t>
      </w:r>
      <w:r w:rsidR="00481F40" w:rsidRPr="00DE2E53">
        <w:rPr>
          <w:lang w:eastAsia="zh-CN"/>
        </w:rPr>
        <w:t xml:space="preserve">proposed </w:t>
      </w:r>
      <w:r w:rsidRPr="00DE2E53">
        <w:rPr>
          <w:lang w:eastAsia="zh-CN"/>
        </w:rPr>
        <w:t>WT.</w:t>
      </w:r>
    </w:p>
    <w:p w14:paraId="7FC654D8" w14:textId="77777777" w:rsidR="00737023" w:rsidRPr="00DE2E53" w:rsidRDefault="00737023" w:rsidP="007D5496">
      <w:pPr>
        <w:rPr>
          <w:rFonts w:eastAsia="맑은 고딕"/>
          <w:lang w:eastAsia="ko-KR"/>
        </w:rPr>
      </w:pPr>
      <w:bookmarkStart w:id="1" w:name="_Hlk87257355"/>
    </w:p>
    <w:p w14:paraId="2C345ADC" w14:textId="141B1DBD" w:rsidR="008D32A7" w:rsidRPr="00DE2E53" w:rsidRDefault="00737023" w:rsidP="007D5496">
      <w:pPr>
        <w:rPr>
          <w:rFonts w:eastAsia="맑은 고딕"/>
          <w:lang w:eastAsia="ko-KR"/>
        </w:rPr>
      </w:pPr>
      <w:r w:rsidRPr="00DE2E53">
        <w:rPr>
          <w:lang w:eastAsia="zh-CN"/>
        </w:rPr>
        <w:t>Regarding the following WT#</w:t>
      </w:r>
      <w:r w:rsidRPr="00DE2E53">
        <w:rPr>
          <w:rFonts w:eastAsia="맑은 고딕" w:hint="eastAsia"/>
          <w:lang w:eastAsia="ko-KR"/>
        </w:rPr>
        <w:t>1.</w:t>
      </w:r>
      <w:r w:rsidR="009B5100" w:rsidRPr="00DE2E53">
        <w:rPr>
          <w:rFonts w:eastAsia="맑은 고딕" w:hint="eastAsia"/>
          <w:lang w:eastAsia="ko-KR"/>
        </w:rPr>
        <w:t>1</w:t>
      </w:r>
      <w:r w:rsidRPr="00DE2E53">
        <w:rPr>
          <w:lang w:eastAsia="zh-CN"/>
        </w:rPr>
        <w:t xml:space="preserve"> included in the FS_6G_ARC SID, scope needs to be refined and new Key Issue should be added to TR 23.801-01.</w:t>
      </w:r>
    </w:p>
    <w:tbl>
      <w:tblPr>
        <w:tblStyle w:val="aff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7023" w:rsidRPr="00DE2E53" w14:paraId="0AA1A39D" w14:textId="77777777">
        <w:tc>
          <w:tcPr>
            <w:tcW w:w="9629" w:type="dxa"/>
          </w:tcPr>
          <w:p w14:paraId="2FE23D6C" w14:textId="77777777" w:rsidR="00122F84" w:rsidRPr="00DE2E53" w:rsidRDefault="00122F84" w:rsidP="00122F84">
            <w:pPr>
              <w:overflowPunct w:val="0"/>
              <w:autoSpaceDE w:val="0"/>
              <w:autoSpaceDN w:val="0"/>
              <w:adjustRightInd w:val="0"/>
              <w:ind w:left="1440" w:hanging="720"/>
              <w:contextualSpacing/>
              <w:textAlignment w:val="baseline"/>
              <w:rPr>
                <w:shd w:val="clear" w:color="auto" w:fill="FFFFFF" w:themeFill="background1"/>
                <w:lang w:eastAsia="zh-CN"/>
              </w:rPr>
            </w:pPr>
            <w:r w:rsidRPr="00DE2E53">
              <w:rPr>
                <w:shd w:val="clear" w:color="auto" w:fill="FFFFFF" w:themeFill="background1"/>
                <w:lang w:eastAsia="zh-CN"/>
              </w:rPr>
              <w:t>1.1.</w:t>
            </w:r>
            <w:r w:rsidRPr="00DE2E53">
              <w:rPr>
                <w:shd w:val="clear" w:color="auto" w:fill="FFFFFF" w:themeFill="background1"/>
                <w:lang w:eastAsia="zh-CN"/>
              </w:rPr>
              <w:tab/>
            </w:r>
            <w:r w:rsidRPr="00DE2E53">
              <w:rPr>
                <w:rFonts w:eastAsia="DengXian"/>
                <w:shd w:val="clear" w:color="auto" w:fill="FFFFFF" w:themeFill="background1"/>
                <w:lang w:eastAsia="en-GB"/>
              </w:rPr>
              <w:t>Study</w:t>
            </w:r>
            <w:r w:rsidRPr="00DE2E53">
              <w:rPr>
                <w:shd w:val="clear" w:color="auto" w:fill="FFFFFF" w:themeFill="background1"/>
                <w:lang w:eastAsia="zh-CN"/>
              </w:rPr>
              <w:t xml:space="preserve"> the support for control signalling for 6G for connectivity services and/or beyond connectivity services, including at least the following:</w:t>
            </w:r>
          </w:p>
          <w:p w14:paraId="155B2E1B" w14:textId="77777777" w:rsidR="00122F84" w:rsidRPr="00DE2E53" w:rsidRDefault="00122F84" w:rsidP="00122F84">
            <w:pPr>
              <w:overflowPunct w:val="0"/>
              <w:autoSpaceDE w:val="0"/>
              <w:autoSpaceDN w:val="0"/>
              <w:adjustRightInd w:val="0"/>
              <w:ind w:left="2160" w:hanging="720"/>
              <w:contextualSpacing/>
              <w:textAlignment w:val="baseline"/>
              <w:rPr>
                <w:shd w:val="clear" w:color="auto" w:fill="FFFFFF" w:themeFill="background1"/>
                <w:lang w:eastAsia="zh-CN"/>
              </w:rPr>
            </w:pPr>
            <w:r w:rsidRPr="00DE2E53">
              <w:rPr>
                <w:shd w:val="clear" w:color="auto" w:fill="FFFFFF" w:themeFill="background1"/>
                <w:lang w:eastAsia="zh-CN"/>
              </w:rPr>
              <w:t>a.</w:t>
            </w:r>
            <w:r w:rsidRPr="00DE2E53">
              <w:rPr>
                <w:shd w:val="clear" w:color="auto" w:fill="FFFFFF" w:themeFill="background1"/>
                <w:lang w:eastAsia="zh-CN"/>
              </w:rPr>
              <w:tab/>
            </w:r>
            <w:bookmarkStart w:id="2" w:name="_Hlk204182112"/>
            <w:r w:rsidRPr="00DE2E53">
              <w:rPr>
                <w:shd w:val="clear" w:color="auto" w:fill="FFFFFF" w:themeFill="background1"/>
                <w:lang w:eastAsia="zh-CN"/>
              </w:rPr>
              <w:t>Whether and how to enable the introduction of a new non-access stratum</w:t>
            </w:r>
            <w:r w:rsidRPr="00DE2E53" w:rsidDel="00FA67E2">
              <w:rPr>
                <w:shd w:val="clear" w:color="auto" w:fill="FFFFFF" w:themeFill="background1"/>
                <w:lang w:eastAsia="zh-CN"/>
              </w:rPr>
              <w:t xml:space="preserve"> </w:t>
            </w:r>
            <w:r w:rsidRPr="00DE2E53">
              <w:rPr>
                <w:shd w:val="clear" w:color="auto" w:fill="FFFFFF" w:themeFill="background1"/>
                <w:lang w:eastAsia="zh-CN"/>
              </w:rPr>
              <w:t>functionality without impacting other non-access stratum</w:t>
            </w:r>
            <w:r w:rsidRPr="00DE2E53" w:rsidDel="00FA67E2">
              <w:rPr>
                <w:shd w:val="clear" w:color="auto" w:fill="FFFFFF" w:themeFill="background1"/>
                <w:lang w:eastAsia="zh-CN"/>
              </w:rPr>
              <w:t xml:space="preserve"> </w:t>
            </w:r>
            <w:r w:rsidRPr="00DE2E53">
              <w:rPr>
                <w:shd w:val="clear" w:color="auto" w:fill="FFFFFF" w:themeFill="background1"/>
                <w:lang w:eastAsia="zh-CN"/>
              </w:rPr>
              <w:t>functionalities.</w:t>
            </w:r>
          </w:p>
          <w:p w14:paraId="66047B6D" w14:textId="77777777" w:rsidR="00122F84" w:rsidRPr="00DE2E53" w:rsidRDefault="00122F84" w:rsidP="00122F84">
            <w:pPr>
              <w:overflowPunct w:val="0"/>
              <w:autoSpaceDE w:val="0"/>
              <w:autoSpaceDN w:val="0"/>
              <w:adjustRightInd w:val="0"/>
              <w:ind w:left="2160" w:hanging="720"/>
              <w:contextualSpacing/>
              <w:textAlignment w:val="baseline"/>
              <w:rPr>
                <w:shd w:val="clear" w:color="auto" w:fill="FFFFFF" w:themeFill="background1"/>
                <w:lang w:eastAsia="zh-CN"/>
              </w:rPr>
            </w:pPr>
            <w:r w:rsidRPr="00DE2E53">
              <w:rPr>
                <w:shd w:val="clear" w:color="auto" w:fill="FFFFFF" w:themeFill="background1"/>
                <w:lang w:eastAsia="zh-CN"/>
              </w:rPr>
              <w:t>b.</w:t>
            </w:r>
            <w:r w:rsidRPr="00DE2E53">
              <w:rPr>
                <w:shd w:val="clear" w:color="auto" w:fill="FFFFFF" w:themeFill="background1"/>
                <w:lang w:eastAsia="zh-CN"/>
              </w:rPr>
              <w:tab/>
              <w:t>Whether and how to identify a minimal set of non-access stratum</w:t>
            </w:r>
            <w:r w:rsidRPr="00DE2E53" w:rsidDel="00FA67E2">
              <w:rPr>
                <w:shd w:val="clear" w:color="auto" w:fill="FFFFFF" w:themeFill="background1"/>
                <w:lang w:eastAsia="zh-CN"/>
              </w:rPr>
              <w:t xml:space="preserve"> </w:t>
            </w:r>
            <w:r w:rsidRPr="00DE2E53">
              <w:rPr>
                <w:shd w:val="clear" w:color="auto" w:fill="FFFFFF" w:themeFill="background1"/>
                <w:lang w:eastAsia="zh-CN"/>
              </w:rPr>
              <w:t>functionalities that does not get impacted by additional non-access stratum</w:t>
            </w:r>
            <w:r w:rsidRPr="00DE2E53" w:rsidDel="00FA67E2">
              <w:rPr>
                <w:shd w:val="clear" w:color="auto" w:fill="FFFFFF" w:themeFill="background1"/>
                <w:lang w:eastAsia="zh-CN"/>
              </w:rPr>
              <w:t xml:space="preserve"> </w:t>
            </w:r>
            <w:r w:rsidRPr="00DE2E53">
              <w:rPr>
                <w:shd w:val="clear" w:color="auto" w:fill="FFFFFF" w:themeFill="background1"/>
                <w:lang w:eastAsia="zh-CN"/>
              </w:rPr>
              <w:t>functionalities.</w:t>
            </w:r>
          </w:p>
          <w:p w14:paraId="2D1B47E3" w14:textId="7402260D" w:rsidR="00737023" w:rsidRPr="00DE2E53" w:rsidRDefault="00122F84" w:rsidP="00122F84">
            <w:pPr>
              <w:overflowPunct w:val="0"/>
              <w:autoSpaceDE w:val="0"/>
              <w:autoSpaceDN w:val="0"/>
              <w:adjustRightInd w:val="0"/>
              <w:ind w:left="2160" w:hanging="720"/>
              <w:contextualSpacing/>
              <w:textAlignment w:val="baseline"/>
              <w:rPr>
                <w:rFonts w:eastAsia="맑은 고딕"/>
                <w:shd w:val="clear" w:color="auto" w:fill="FFFFFF" w:themeFill="background1"/>
                <w:lang w:eastAsia="ko-KR"/>
              </w:rPr>
            </w:pPr>
            <w:r w:rsidRPr="00DE2E53">
              <w:rPr>
                <w:rFonts w:hint="eastAsia"/>
                <w:shd w:val="clear" w:color="auto" w:fill="FFFFFF" w:themeFill="background1"/>
                <w:lang w:eastAsia="zh-CN"/>
              </w:rPr>
              <w:t>c</w:t>
            </w:r>
            <w:r w:rsidRPr="00DE2E53">
              <w:rPr>
                <w:shd w:val="clear" w:color="auto" w:fill="FFFFFF" w:themeFill="background1"/>
                <w:lang w:eastAsia="zh-CN"/>
              </w:rPr>
              <w:t>.</w:t>
            </w:r>
            <w:r w:rsidRPr="00DE2E53">
              <w:rPr>
                <w:shd w:val="clear" w:color="auto" w:fill="FFFFFF" w:themeFill="background1"/>
                <w:lang w:eastAsia="zh-CN"/>
              </w:rPr>
              <w:tab/>
            </w:r>
            <w:r w:rsidRPr="00DE2E53">
              <w:rPr>
                <w:rFonts w:hint="eastAsia"/>
                <w:shd w:val="clear" w:color="auto" w:fill="FFFFFF" w:themeFill="background1"/>
                <w:lang w:eastAsia="zh-CN"/>
              </w:rPr>
              <w:t>Whether and how to develop generic</w:t>
            </w:r>
            <w:r w:rsidRPr="00DE2E53">
              <w:rPr>
                <w:shd w:val="clear" w:color="auto" w:fill="FFFFFF" w:themeFill="background1"/>
                <w:lang w:eastAsia="zh-CN"/>
              </w:rPr>
              <w:t xml:space="preserve"> </w:t>
            </w:r>
            <w:r w:rsidRPr="00DE2E53">
              <w:rPr>
                <w:rFonts w:hint="eastAsia"/>
                <w:shd w:val="clear" w:color="auto" w:fill="FFFFFF" w:themeFill="background1"/>
                <w:lang w:eastAsia="zh-CN"/>
              </w:rPr>
              <w:t>mechanisms</w:t>
            </w:r>
            <w:r w:rsidRPr="00DE2E53">
              <w:rPr>
                <w:shd w:val="clear" w:color="auto" w:fill="FFFFFF" w:themeFill="background1"/>
                <w:lang w:eastAsia="zh-CN"/>
              </w:rPr>
              <w:t xml:space="preserve"> </w:t>
            </w:r>
            <w:r w:rsidRPr="00DE2E53">
              <w:rPr>
                <w:rFonts w:hint="eastAsia"/>
                <w:shd w:val="clear" w:color="auto" w:fill="FFFFFF" w:themeFill="background1"/>
                <w:lang w:eastAsia="zh-CN"/>
              </w:rPr>
              <w:t>for UE-</w:t>
            </w:r>
            <w:r w:rsidRPr="00DE2E53">
              <w:rPr>
                <w:shd w:val="clear" w:color="auto" w:fill="FFFFFF" w:themeFill="background1"/>
                <w:lang w:eastAsia="zh-CN"/>
              </w:rPr>
              <w:t xml:space="preserve">Core Network </w:t>
            </w:r>
            <w:r w:rsidRPr="00DE2E53">
              <w:rPr>
                <w:rFonts w:hint="eastAsia"/>
                <w:shd w:val="clear" w:color="auto" w:fill="FFFFFF" w:themeFill="background1"/>
                <w:lang w:eastAsia="zh-CN"/>
              </w:rPr>
              <w:t>interaction</w:t>
            </w:r>
            <w:r w:rsidRPr="00DE2E53">
              <w:rPr>
                <w:shd w:val="clear" w:color="auto" w:fill="FFFFFF" w:themeFill="background1"/>
                <w:lang w:eastAsia="zh-CN"/>
              </w:rPr>
              <w:t xml:space="preserve"> to support operator services.</w:t>
            </w:r>
            <w:bookmarkEnd w:id="2"/>
          </w:p>
        </w:tc>
      </w:tr>
    </w:tbl>
    <w:p w14:paraId="3D0DFADC" w14:textId="77777777" w:rsidR="00737023" w:rsidRPr="00DE2E53" w:rsidRDefault="00737023" w:rsidP="007F73C9">
      <w:pPr>
        <w:rPr>
          <w:rFonts w:eastAsia="맑은 고딕"/>
          <w:lang w:eastAsia="ko-KR"/>
        </w:rPr>
      </w:pPr>
    </w:p>
    <w:p w14:paraId="404F9144" w14:textId="1F9B3637" w:rsidR="005C29CC" w:rsidRPr="00DE2E53" w:rsidRDefault="007F73C9" w:rsidP="005C29CC">
      <w:pPr>
        <w:rPr>
          <w:rFonts w:eastAsia="맑은 고딕"/>
          <w:lang w:eastAsia="ko-KR"/>
        </w:rPr>
      </w:pPr>
      <w:r w:rsidRPr="00DE2E53">
        <w:rPr>
          <w:b/>
          <w:bCs/>
          <w:lang w:eastAsia="zh-CN"/>
        </w:rPr>
        <w:t>Architectural Motivation:</w:t>
      </w:r>
      <w:r w:rsidRPr="00DE2E53">
        <w:rPr>
          <w:lang w:eastAsia="zh-CN"/>
        </w:rPr>
        <w:t xml:space="preserve"> </w:t>
      </w:r>
      <w:r w:rsidR="005C29CC" w:rsidRPr="00DE2E53">
        <w:rPr>
          <w:rFonts w:eastAsia="맑은 고딕"/>
          <w:lang w:eastAsia="ko-KR"/>
        </w:rPr>
        <w:t xml:space="preserve">The 6G system </w:t>
      </w:r>
      <w:r w:rsidR="007E3194" w:rsidRPr="00DE2E53">
        <w:rPr>
          <w:rFonts w:eastAsia="맑은 고딕" w:hint="eastAsia"/>
          <w:lang w:eastAsia="ko-KR"/>
        </w:rPr>
        <w:t xml:space="preserve">need to </w:t>
      </w:r>
      <w:r w:rsidR="005C29CC" w:rsidRPr="00DE2E53">
        <w:rPr>
          <w:rFonts w:eastAsia="맑은 고딕"/>
          <w:lang w:eastAsia="ko-KR"/>
        </w:rPr>
        <w:t>support not only new 6G services but also existing legacy services</w:t>
      </w:r>
      <w:r w:rsidR="00481117" w:rsidRPr="00DE2E53">
        <w:rPr>
          <w:rFonts w:eastAsia="맑은 고딕" w:hint="eastAsia"/>
          <w:lang w:eastAsia="ko-KR"/>
        </w:rPr>
        <w:t xml:space="preserve"> including IoT services</w:t>
      </w:r>
      <w:r w:rsidR="005C29CC" w:rsidRPr="00DE2E53">
        <w:rPr>
          <w:rFonts w:eastAsia="맑은 고딕"/>
          <w:lang w:eastAsia="ko-KR"/>
        </w:rPr>
        <w:t xml:space="preserve">. This implies that 6G system need to </w:t>
      </w:r>
      <w:r w:rsidR="005C29CC" w:rsidRPr="00DE2E53">
        <w:rPr>
          <w:rFonts w:eastAsia="맑은 고딕" w:hint="eastAsia"/>
          <w:lang w:eastAsia="ko-KR"/>
        </w:rPr>
        <w:t xml:space="preserve">support </w:t>
      </w:r>
      <w:r w:rsidR="00481117" w:rsidRPr="00DE2E53">
        <w:rPr>
          <w:rFonts w:eastAsia="맑은 고딕" w:hint="eastAsia"/>
          <w:lang w:eastAsia="ko-KR"/>
        </w:rPr>
        <w:t>various</w:t>
      </w:r>
      <w:r w:rsidR="005C29CC" w:rsidRPr="00DE2E53">
        <w:rPr>
          <w:rFonts w:eastAsia="맑은 고딕"/>
          <w:lang w:eastAsia="ko-KR"/>
        </w:rPr>
        <w:t xml:space="preserve"> </w:t>
      </w:r>
      <w:r w:rsidR="00481117" w:rsidRPr="00DE2E53">
        <w:rPr>
          <w:rFonts w:eastAsia="맑은 고딕" w:hint="eastAsia"/>
          <w:lang w:eastAsia="ko-KR"/>
        </w:rPr>
        <w:t xml:space="preserve">type of </w:t>
      </w:r>
      <w:r w:rsidR="005C29CC" w:rsidRPr="00DE2E53">
        <w:rPr>
          <w:rFonts w:eastAsia="맑은 고딕"/>
          <w:lang w:eastAsia="ko-KR"/>
        </w:rPr>
        <w:t xml:space="preserve">services </w:t>
      </w:r>
      <w:r w:rsidR="00481117" w:rsidRPr="00DE2E53">
        <w:rPr>
          <w:rFonts w:eastAsia="맑은 고딕" w:hint="eastAsia"/>
          <w:lang w:eastAsia="ko-KR"/>
        </w:rPr>
        <w:t xml:space="preserve">for </w:t>
      </w:r>
      <w:r w:rsidR="005C29CC" w:rsidRPr="00DE2E53">
        <w:rPr>
          <w:rFonts w:eastAsia="맑은 고딕"/>
          <w:lang w:eastAsia="ko-KR"/>
        </w:rPr>
        <w:t xml:space="preserve">diverse types of UEs. As a result, 6G system </w:t>
      </w:r>
      <w:r w:rsidR="005C29CC" w:rsidRPr="00DE2E53">
        <w:rPr>
          <w:rFonts w:eastAsia="맑은 고딕" w:hint="eastAsia"/>
          <w:lang w:eastAsia="ko-KR"/>
        </w:rPr>
        <w:t xml:space="preserve">needs to </w:t>
      </w:r>
      <w:r w:rsidR="005C29CC" w:rsidRPr="00DE2E53">
        <w:rPr>
          <w:rFonts w:eastAsia="맑은 고딕"/>
          <w:lang w:eastAsia="ko-KR"/>
        </w:rPr>
        <w:t>be designed with forward compatib</w:t>
      </w:r>
      <w:r w:rsidR="005C29CC" w:rsidRPr="00DE2E53">
        <w:rPr>
          <w:rFonts w:eastAsia="맑은 고딕" w:hint="eastAsia"/>
          <w:lang w:eastAsia="ko-KR"/>
        </w:rPr>
        <w:t xml:space="preserve">le manner and NAS signalling should be designed in the same way, i.e. NAS needs to support from common </w:t>
      </w:r>
      <w:r w:rsidR="005C29CC" w:rsidRPr="00DE2E53">
        <w:rPr>
          <w:rFonts w:eastAsia="맑은 고딕"/>
          <w:lang w:eastAsia="ko-KR"/>
        </w:rPr>
        <w:t>functionalities</w:t>
      </w:r>
      <w:r w:rsidR="005C29CC" w:rsidRPr="00DE2E53">
        <w:rPr>
          <w:rFonts w:eastAsia="맑은 고딕" w:hint="eastAsia"/>
          <w:lang w:eastAsia="ko-KR"/>
        </w:rPr>
        <w:t xml:space="preserve"> and </w:t>
      </w:r>
      <w:r w:rsidR="005C29CC" w:rsidRPr="00DE2E53">
        <w:rPr>
          <w:rFonts w:eastAsia="맑은 고딕"/>
          <w:lang w:eastAsia="ko-KR"/>
        </w:rPr>
        <w:t>additional</w:t>
      </w:r>
      <w:r w:rsidR="005C29CC" w:rsidRPr="00DE2E53">
        <w:rPr>
          <w:rFonts w:eastAsia="맑은 고딕" w:hint="eastAsia"/>
          <w:lang w:eastAsia="ko-KR"/>
        </w:rPr>
        <w:t xml:space="preserve"> </w:t>
      </w:r>
      <w:r w:rsidR="005C29CC" w:rsidRPr="00DE2E53">
        <w:rPr>
          <w:rFonts w:eastAsia="맑은 고딕"/>
          <w:lang w:eastAsia="ko-KR"/>
        </w:rPr>
        <w:t>functionalities</w:t>
      </w:r>
      <w:r w:rsidR="005C29CC" w:rsidRPr="00DE2E53">
        <w:rPr>
          <w:rFonts w:eastAsia="맑은 고딕" w:hint="eastAsia"/>
          <w:lang w:eastAsia="ko-KR"/>
        </w:rPr>
        <w:t xml:space="preserve"> depending on UE's capabilities</w:t>
      </w:r>
      <w:r w:rsidR="003A793C" w:rsidRPr="00DE2E53">
        <w:rPr>
          <w:rFonts w:eastAsia="맑은 고딕" w:hint="eastAsia"/>
          <w:lang w:eastAsia="ko-KR"/>
        </w:rPr>
        <w:t xml:space="preserve"> without impacting other NAS </w:t>
      </w:r>
      <w:r w:rsidR="003A793C" w:rsidRPr="00DE2E53">
        <w:rPr>
          <w:rFonts w:eastAsia="맑은 고딕"/>
          <w:lang w:eastAsia="ko-KR"/>
        </w:rPr>
        <w:t>functionalities</w:t>
      </w:r>
      <w:r w:rsidR="003A793C" w:rsidRPr="00DE2E53">
        <w:rPr>
          <w:rFonts w:eastAsia="맑은 고딕" w:hint="eastAsia"/>
          <w:lang w:eastAsia="ko-KR"/>
        </w:rPr>
        <w:t>.</w:t>
      </w:r>
    </w:p>
    <w:p w14:paraId="72E5523B" w14:textId="77777777" w:rsidR="00365BAB" w:rsidRPr="00DE2E53" w:rsidRDefault="00365BAB" w:rsidP="007F73C9">
      <w:pPr>
        <w:rPr>
          <w:rFonts w:eastAsia="맑은 고딕"/>
          <w:lang w:eastAsia="ko-KR"/>
        </w:rPr>
      </w:pPr>
    </w:p>
    <w:p w14:paraId="534730D7" w14:textId="24AA737B" w:rsidR="00455F67" w:rsidRPr="00DE2E53" w:rsidRDefault="007F73C9" w:rsidP="00455F67">
      <w:pPr>
        <w:rPr>
          <w:rFonts w:eastAsia="맑은 고딕"/>
          <w:lang w:eastAsia="ko-KR"/>
        </w:rPr>
      </w:pPr>
      <w:r w:rsidRPr="00DE2E53">
        <w:rPr>
          <w:b/>
          <w:bCs/>
          <w:lang w:eastAsia="zh-CN"/>
        </w:rPr>
        <w:t>Gap Analysis:</w:t>
      </w:r>
      <w:r w:rsidRPr="00DE2E53">
        <w:rPr>
          <w:lang w:eastAsia="zh-CN"/>
        </w:rPr>
        <w:t xml:space="preserve"> </w:t>
      </w:r>
      <w:r w:rsidR="00455F67" w:rsidRPr="00DE2E53">
        <w:rPr>
          <w:rFonts w:eastAsia="맑은 고딕"/>
          <w:lang w:eastAsia="ko-KR"/>
        </w:rPr>
        <w:t xml:space="preserve">In the 5G system, when a network operator introduces </w:t>
      </w:r>
      <w:r w:rsidR="00455F67" w:rsidRPr="00DE2E53">
        <w:rPr>
          <w:rFonts w:eastAsia="맑은 고딕" w:hint="eastAsia"/>
          <w:lang w:eastAsia="ko-KR"/>
        </w:rPr>
        <w:t xml:space="preserve">a </w:t>
      </w:r>
      <w:r w:rsidR="00455F67" w:rsidRPr="00DE2E53">
        <w:rPr>
          <w:rFonts w:eastAsia="맑은 고딕"/>
          <w:lang w:eastAsia="ko-KR"/>
        </w:rPr>
        <w:t xml:space="preserve">new </w:t>
      </w:r>
      <w:r w:rsidR="00455F67" w:rsidRPr="00DE2E53">
        <w:rPr>
          <w:rFonts w:eastAsia="맑은 고딕" w:hint="eastAsia"/>
          <w:lang w:eastAsia="ko-KR"/>
        </w:rPr>
        <w:t xml:space="preserve">service </w:t>
      </w:r>
      <w:r w:rsidR="00455F67" w:rsidRPr="00DE2E53">
        <w:rPr>
          <w:rFonts w:eastAsia="맑은 고딕"/>
          <w:lang w:eastAsia="ko-KR"/>
        </w:rPr>
        <w:t xml:space="preserve">that require support from </w:t>
      </w:r>
      <w:r w:rsidR="00455F67" w:rsidRPr="00DE2E53">
        <w:rPr>
          <w:rFonts w:eastAsia="맑은 고딕" w:hint="eastAsia"/>
          <w:lang w:eastAsia="ko-KR"/>
        </w:rPr>
        <w:t xml:space="preserve">a </w:t>
      </w:r>
      <w:r w:rsidR="00455F67" w:rsidRPr="00DE2E53">
        <w:rPr>
          <w:rFonts w:eastAsia="맑은 고딕"/>
          <w:lang w:eastAsia="ko-KR"/>
        </w:rPr>
        <w:t xml:space="preserve">UE, </w:t>
      </w:r>
      <w:r w:rsidR="00455F67" w:rsidRPr="00DE2E53">
        <w:rPr>
          <w:rFonts w:eastAsia="맑은 고딕" w:hint="eastAsia"/>
          <w:lang w:eastAsia="ko-KR"/>
        </w:rPr>
        <w:t xml:space="preserve">legacy UEs </w:t>
      </w:r>
      <w:r w:rsidR="00455F67" w:rsidRPr="00DE2E53">
        <w:rPr>
          <w:rFonts w:eastAsia="맑은 고딕"/>
          <w:lang w:eastAsia="ko-KR"/>
        </w:rPr>
        <w:t xml:space="preserve">cannot benefit from </w:t>
      </w:r>
      <w:r w:rsidR="00455F67" w:rsidRPr="00DE2E53">
        <w:rPr>
          <w:rFonts w:eastAsia="맑은 고딕" w:hint="eastAsia"/>
          <w:lang w:eastAsia="ko-KR"/>
        </w:rPr>
        <w:t>the</w:t>
      </w:r>
      <w:r w:rsidR="00455F67" w:rsidRPr="00DE2E53">
        <w:rPr>
          <w:rFonts w:eastAsia="맑은 고딕"/>
          <w:lang w:eastAsia="ko-KR"/>
        </w:rPr>
        <w:t xml:space="preserve"> new </w:t>
      </w:r>
      <w:r w:rsidR="00455F67" w:rsidRPr="00DE2E53">
        <w:rPr>
          <w:rFonts w:eastAsia="맑은 고딕" w:hint="eastAsia"/>
          <w:lang w:eastAsia="ko-KR"/>
        </w:rPr>
        <w:t>service</w:t>
      </w:r>
      <w:r w:rsidR="000744A7" w:rsidRPr="00DE2E53">
        <w:rPr>
          <w:rFonts w:eastAsia="맑은 고딕" w:hint="eastAsia"/>
          <w:lang w:eastAsia="ko-KR"/>
        </w:rPr>
        <w:t xml:space="preserve"> because UE's NAS signalling is not designed in a modular way, i.e. adding a new NAS functionality impacts existing NAS </w:t>
      </w:r>
      <w:r w:rsidR="000744A7" w:rsidRPr="00DE2E53">
        <w:rPr>
          <w:rFonts w:eastAsia="맑은 고딕"/>
          <w:lang w:eastAsia="ko-KR"/>
        </w:rPr>
        <w:t>functionalities</w:t>
      </w:r>
      <w:r w:rsidR="00BF19FA" w:rsidRPr="00DE2E53">
        <w:rPr>
          <w:rFonts w:eastAsia="맑은 고딕" w:hint="eastAsia"/>
          <w:lang w:eastAsia="ko-KR"/>
        </w:rPr>
        <w:t xml:space="preserve"> and both UE and AMF needs to be updated</w:t>
      </w:r>
      <w:r w:rsidR="00B12C55" w:rsidRPr="00DE2E53">
        <w:rPr>
          <w:rFonts w:eastAsia="맑은 고딕" w:hint="eastAsia"/>
          <w:lang w:eastAsia="ko-KR"/>
        </w:rPr>
        <w:t xml:space="preserve"> to support </w:t>
      </w:r>
      <w:r w:rsidR="008E3236" w:rsidRPr="00DE2E53">
        <w:rPr>
          <w:rFonts w:eastAsia="맑은 고딕" w:hint="eastAsia"/>
          <w:lang w:eastAsia="ko-KR"/>
        </w:rPr>
        <w:t>a</w:t>
      </w:r>
      <w:r w:rsidR="00B12C55" w:rsidRPr="00DE2E53">
        <w:rPr>
          <w:rFonts w:eastAsia="맑은 고딕" w:hint="eastAsia"/>
          <w:lang w:eastAsia="ko-KR"/>
        </w:rPr>
        <w:t xml:space="preserve"> new service</w:t>
      </w:r>
      <w:r w:rsidR="00455F67" w:rsidRPr="00DE2E53">
        <w:rPr>
          <w:rFonts w:eastAsia="맑은 고딕"/>
          <w:lang w:eastAsia="ko-KR"/>
        </w:rPr>
        <w:t>. As a result, operator face</w:t>
      </w:r>
      <w:r w:rsidR="001A14C6" w:rsidRPr="00DE2E53">
        <w:rPr>
          <w:rFonts w:eastAsia="맑은 고딕" w:hint="eastAsia"/>
          <w:lang w:eastAsia="ko-KR"/>
        </w:rPr>
        <w:t>s</w:t>
      </w:r>
      <w:r w:rsidR="00455F67" w:rsidRPr="00DE2E53">
        <w:rPr>
          <w:rFonts w:eastAsia="맑은 고딕"/>
          <w:lang w:eastAsia="ko-KR"/>
        </w:rPr>
        <w:t xml:space="preserve"> challenges in deploying </w:t>
      </w:r>
      <w:r w:rsidR="00455F67" w:rsidRPr="00DE2E53">
        <w:rPr>
          <w:rFonts w:eastAsia="맑은 고딕" w:hint="eastAsia"/>
          <w:lang w:eastAsia="ko-KR"/>
        </w:rPr>
        <w:t xml:space="preserve">a </w:t>
      </w:r>
      <w:r w:rsidR="00455F67" w:rsidRPr="00DE2E53">
        <w:rPr>
          <w:rFonts w:eastAsia="맑은 고딕"/>
          <w:lang w:eastAsia="ko-KR"/>
        </w:rPr>
        <w:t>new service.</w:t>
      </w:r>
      <w:r w:rsidR="00455F67" w:rsidRPr="00DE2E53">
        <w:rPr>
          <w:rFonts w:eastAsia="맑은 고딕" w:hint="eastAsia"/>
          <w:lang w:eastAsia="ko-KR"/>
        </w:rPr>
        <w:t xml:space="preserve"> In order to resolve such problem, NAS signalling should be designed in a forward compatible manner</w:t>
      </w:r>
      <w:r w:rsidR="008013A8" w:rsidRPr="00DE2E53">
        <w:rPr>
          <w:rFonts w:eastAsia="맑은 고딕" w:hint="eastAsia"/>
          <w:lang w:eastAsia="ko-KR"/>
        </w:rPr>
        <w:t xml:space="preserve"> so that NAS </w:t>
      </w:r>
      <w:r w:rsidR="008013A8" w:rsidRPr="00DE2E53">
        <w:rPr>
          <w:rFonts w:eastAsia="맑은 고딕"/>
          <w:lang w:eastAsia="ko-KR"/>
        </w:rPr>
        <w:t>functionalities</w:t>
      </w:r>
      <w:r w:rsidR="008013A8" w:rsidRPr="00DE2E53">
        <w:rPr>
          <w:rFonts w:eastAsia="맑은 고딕" w:hint="eastAsia"/>
          <w:lang w:eastAsia="ko-KR"/>
        </w:rPr>
        <w:t xml:space="preserve"> can be easily updated</w:t>
      </w:r>
      <w:r w:rsidR="00775022" w:rsidRPr="00DE2E53">
        <w:rPr>
          <w:rFonts w:eastAsia="맑은 고딕" w:hint="eastAsia"/>
          <w:lang w:eastAsia="ko-KR"/>
        </w:rPr>
        <w:t xml:space="preserve"> without impacting existing NAS functionalities</w:t>
      </w:r>
      <w:r w:rsidR="00455F67" w:rsidRPr="00DE2E53">
        <w:rPr>
          <w:rFonts w:eastAsia="맑은 고딕" w:hint="eastAsia"/>
          <w:lang w:eastAsia="ko-KR"/>
        </w:rPr>
        <w:t>.</w:t>
      </w:r>
    </w:p>
    <w:p w14:paraId="6043E74C" w14:textId="6D2987F0" w:rsidR="00D71D93" w:rsidRPr="00DE2E53" w:rsidRDefault="00D71D93" w:rsidP="007F73C9">
      <w:pPr>
        <w:rPr>
          <w:rFonts w:eastAsia="맑은 고딕"/>
          <w:lang w:eastAsia="ko-KR"/>
        </w:rPr>
      </w:pPr>
    </w:p>
    <w:p w14:paraId="0C42BDF7" w14:textId="6A658415" w:rsidR="000B3DD1" w:rsidRPr="00DE2E53" w:rsidRDefault="000B3DD1" w:rsidP="000B3DD1">
      <w:pPr>
        <w:rPr>
          <w:lang w:eastAsia="zh-CN"/>
        </w:rPr>
      </w:pPr>
      <w:r w:rsidRPr="00DE2E53">
        <w:rPr>
          <w:b/>
          <w:bCs/>
          <w:lang w:eastAsia="zh-CN"/>
        </w:rPr>
        <w:t>Technical Impact:</w:t>
      </w:r>
      <w:r w:rsidRPr="00DE2E53">
        <w:rPr>
          <w:lang w:eastAsia="zh-CN"/>
        </w:rPr>
        <w:t xml:space="preserve"> </w:t>
      </w:r>
      <w:r w:rsidR="00E70D2C" w:rsidRPr="00DE2E53">
        <w:rPr>
          <w:rFonts w:eastAsia="맑은 고딕" w:hint="eastAsia"/>
          <w:lang w:eastAsia="ko-KR"/>
        </w:rPr>
        <w:t>T</w:t>
      </w:r>
      <w:r w:rsidRPr="00DE2E53">
        <w:rPr>
          <w:lang w:eastAsia="zh-CN"/>
        </w:rPr>
        <w:t>his WT/KI influence</w:t>
      </w:r>
      <w:r w:rsidR="00E70D2C" w:rsidRPr="00DE2E53">
        <w:rPr>
          <w:rFonts w:eastAsia="맑은 고딕" w:hint="eastAsia"/>
          <w:lang w:eastAsia="ko-KR"/>
        </w:rPr>
        <w:t xml:space="preserve"> the following to support </w:t>
      </w:r>
      <w:r w:rsidR="001A14C6" w:rsidRPr="00DE2E53">
        <w:rPr>
          <w:rFonts w:eastAsia="맑은 고딕" w:hint="eastAsia"/>
          <w:lang w:eastAsia="ko-KR"/>
        </w:rPr>
        <w:t>NAS signalling</w:t>
      </w:r>
      <w:r w:rsidRPr="00DE2E53">
        <w:rPr>
          <w:lang w:eastAsia="zh-CN"/>
        </w:rPr>
        <w:t>:</w:t>
      </w:r>
    </w:p>
    <w:p w14:paraId="5A34C9C4" w14:textId="36D6219D" w:rsidR="00E26C84" w:rsidRDefault="00E26C84" w:rsidP="001A14C6">
      <w:pPr>
        <w:pStyle w:val="aff0"/>
        <w:numPr>
          <w:ilvl w:val="0"/>
          <w:numId w:val="11"/>
        </w:numPr>
        <w:rPr>
          <w:rFonts w:eastAsia="맑은 고딕"/>
          <w:lang w:eastAsia="ko-KR"/>
        </w:rPr>
      </w:pPr>
      <w:r w:rsidRPr="00E26C84">
        <w:rPr>
          <w:rFonts w:eastAsia="맑은 고딕"/>
          <w:lang w:eastAsia="ko-KR"/>
        </w:rPr>
        <w:t xml:space="preserve">Interaction between </w:t>
      </w:r>
      <w:r>
        <w:rPr>
          <w:rFonts w:eastAsia="맑은 고딕" w:hint="eastAsia"/>
          <w:lang w:eastAsia="ko-KR"/>
        </w:rPr>
        <w:t xml:space="preserve">UE, RAN and </w:t>
      </w:r>
      <w:r w:rsidRPr="00E26C84">
        <w:rPr>
          <w:rFonts w:eastAsia="맑은 고딕"/>
          <w:lang w:eastAsia="ko-KR"/>
        </w:rPr>
        <w:t>core network functions</w:t>
      </w:r>
      <w:r>
        <w:rPr>
          <w:rFonts w:eastAsia="맑은 고딕" w:hint="eastAsia"/>
          <w:lang w:eastAsia="ko-KR"/>
        </w:rPr>
        <w:t xml:space="preserve"> to support transmission of NAS signalling.</w:t>
      </w:r>
    </w:p>
    <w:p w14:paraId="15BEB680" w14:textId="7D08EB38" w:rsidR="001A14C6" w:rsidRPr="00DE2E53" w:rsidRDefault="001A14C6" w:rsidP="001A14C6">
      <w:pPr>
        <w:pStyle w:val="aff0"/>
        <w:numPr>
          <w:ilvl w:val="0"/>
          <w:numId w:val="11"/>
        </w:numPr>
        <w:rPr>
          <w:rFonts w:eastAsia="맑은 고딕"/>
          <w:lang w:eastAsia="ko-KR"/>
        </w:rPr>
      </w:pPr>
      <w:r w:rsidRPr="00DE2E53">
        <w:rPr>
          <w:rFonts w:eastAsia="맑은 고딕"/>
          <w:lang w:eastAsia="ko-KR"/>
        </w:rPr>
        <w:t>Whether and how to enable the introduction of a new non-access stratum functionality without impacting other non-access stratum functionalities.</w:t>
      </w:r>
    </w:p>
    <w:p w14:paraId="506C140E" w14:textId="7D647250" w:rsidR="001A14C6" w:rsidRPr="00DE2E53" w:rsidRDefault="001A14C6" w:rsidP="001A14C6">
      <w:pPr>
        <w:pStyle w:val="aff0"/>
        <w:numPr>
          <w:ilvl w:val="0"/>
          <w:numId w:val="11"/>
        </w:numPr>
        <w:rPr>
          <w:rFonts w:eastAsia="맑은 고딕"/>
          <w:lang w:eastAsia="ko-KR"/>
        </w:rPr>
      </w:pPr>
      <w:r w:rsidRPr="00DE2E53">
        <w:rPr>
          <w:rFonts w:eastAsia="맑은 고딕"/>
          <w:lang w:eastAsia="ko-KR"/>
        </w:rPr>
        <w:t>Whether and how to identify a minimal set of non-access stratum functionalities that does not get impacted by additional non-access stratum functionalities.</w:t>
      </w:r>
    </w:p>
    <w:p w14:paraId="154696E6" w14:textId="2D28CA0C" w:rsidR="005C0441" w:rsidRPr="00DE2E53" w:rsidRDefault="001A14C6" w:rsidP="001A14C6">
      <w:pPr>
        <w:pStyle w:val="aff0"/>
        <w:numPr>
          <w:ilvl w:val="0"/>
          <w:numId w:val="11"/>
        </w:numPr>
        <w:rPr>
          <w:lang w:eastAsia="zh-CN"/>
        </w:rPr>
      </w:pPr>
      <w:r w:rsidRPr="00DE2E53">
        <w:rPr>
          <w:rFonts w:eastAsia="맑은 고딕"/>
          <w:lang w:eastAsia="ko-KR"/>
        </w:rPr>
        <w:t>Whether and how to develop generic mechanisms for UE-Core Network interaction to support operator services.</w:t>
      </w:r>
    </w:p>
    <w:p w14:paraId="13C6DB77" w14:textId="77777777" w:rsidR="00FD6821" w:rsidRPr="00DE2E53" w:rsidRDefault="00FD6821" w:rsidP="007D5496">
      <w:pPr>
        <w:rPr>
          <w:lang w:eastAsia="zh-CN"/>
        </w:rPr>
      </w:pPr>
    </w:p>
    <w:p w14:paraId="1827572A" w14:textId="28D931B5" w:rsidR="0065563F" w:rsidRPr="00DE2E53" w:rsidRDefault="0065563F" w:rsidP="0065563F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DE2E53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lastRenderedPageBreak/>
        <w:t xml:space="preserve">* * * * Start of 1st Change </w:t>
      </w:r>
      <w:r w:rsidR="00040A3E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 xml:space="preserve">(All New Texts) </w:t>
      </w:r>
      <w:r w:rsidRPr="00DE2E53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>* * * *</w:t>
      </w:r>
    </w:p>
    <w:p w14:paraId="3B3C3D47" w14:textId="77777777" w:rsidR="008C2BE3" w:rsidRPr="00DE2E53" w:rsidRDefault="008C2BE3" w:rsidP="007D5496">
      <w:pPr>
        <w:rPr>
          <w:lang w:eastAsia="zh-CN"/>
        </w:rPr>
      </w:pPr>
    </w:p>
    <w:p w14:paraId="333A66DB" w14:textId="63A4364B" w:rsidR="005779F8" w:rsidRPr="005779F8" w:rsidRDefault="005779F8" w:rsidP="005779F8">
      <w:pPr>
        <w:pStyle w:val="2"/>
        <w:rPr>
          <w:rFonts w:eastAsia="맑은 고딕"/>
          <w:lang w:eastAsia="ko-KR"/>
        </w:rPr>
      </w:pPr>
      <w:bookmarkStart w:id="3" w:name="_Toc204948605"/>
      <w:bookmarkStart w:id="4" w:name="_Toc204948732"/>
      <w:bookmarkEnd w:id="1"/>
      <w:r w:rsidRPr="00CF4930">
        <w:t>A.X</w:t>
      </w:r>
      <w:r w:rsidRPr="00CF4930">
        <w:tab/>
        <w:t xml:space="preserve">Work Task </w:t>
      </w:r>
      <w:bookmarkEnd w:id="3"/>
      <w:bookmarkEnd w:id="4"/>
      <w:r>
        <w:rPr>
          <w:rFonts w:eastAsia="맑은 고딕" w:hint="eastAsia"/>
          <w:lang w:eastAsia="ko-KR"/>
        </w:rPr>
        <w:t>1.1</w:t>
      </w:r>
    </w:p>
    <w:p w14:paraId="50D78825" w14:textId="0A86B5AD" w:rsidR="004849B6" w:rsidRPr="00DD2996" w:rsidRDefault="00DD2996" w:rsidP="005779F8">
      <w:pPr>
        <w:rPr>
          <w:lang w:eastAsia="zh-CN"/>
        </w:rPr>
      </w:pPr>
      <w:r w:rsidRPr="00DD2996">
        <w:rPr>
          <w:rFonts w:eastAsia="맑은 고딕" w:hint="eastAsia"/>
          <w:b/>
          <w:bCs/>
          <w:lang w:eastAsia="ko-KR"/>
        </w:rPr>
        <w:t>WT#</w:t>
      </w:r>
      <w:r w:rsidR="00273419" w:rsidRPr="00DD2996">
        <w:rPr>
          <w:rFonts w:eastAsia="맑은 고딕" w:hint="eastAsia"/>
          <w:b/>
          <w:bCs/>
          <w:lang w:eastAsia="ko-KR"/>
        </w:rPr>
        <w:t>1.</w:t>
      </w:r>
      <w:r w:rsidR="004849B6" w:rsidRPr="00DD2996">
        <w:rPr>
          <w:rFonts w:eastAsia="맑은 고딕" w:hint="eastAsia"/>
          <w:b/>
          <w:bCs/>
          <w:lang w:eastAsia="ko-KR"/>
        </w:rPr>
        <w:t>1</w:t>
      </w:r>
      <w:r w:rsidR="00273419" w:rsidRPr="00DD2996">
        <w:rPr>
          <w:rFonts w:eastAsia="맑은 고딕" w:hint="eastAsia"/>
          <w:lang w:eastAsia="ko-KR"/>
        </w:rPr>
        <w:t>.</w:t>
      </w:r>
      <w:r w:rsidR="00273419" w:rsidRPr="00DD2996">
        <w:rPr>
          <w:rFonts w:eastAsia="맑은 고딕"/>
          <w:lang w:eastAsia="ko-KR"/>
        </w:rPr>
        <w:tab/>
      </w:r>
      <w:r w:rsidR="004849B6" w:rsidRPr="00DD2996">
        <w:rPr>
          <w:lang w:eastAsia="zh-CN"/>
        </w:rPr>
        <w:t xml:space="preserve">Study the support </w:t>
      </w:r>
      <w:r w:rsidRPr="00DD2996">
        <w:rPr>
          <w:rFonts w:eastAsia="맑은 고딕" w:hint="eastAsia"/>
          <w:lang w:eastAsia="ko-KR"/>
        </w:rPr>
        <w:t xml:space="preserve">of </w:t>
      </w:r>
      <w:r w:rsidR="004849B6" w:rsidRPr="00DD2996">
        <w:rPr>
          <w:lang w:eastAsia="zh-CN"/>
        </w:rPr>
        <w:t xml:space="preserve">control signalling </w:t>
      </w:r>
      <w:r w:rsidR="00863FBA">
        <w:rPr>
          <w:rFonts w:eastAsia="맑은 고딕" w:hint="eastAsia"/>
          <w:lang w:eastAsia="ko-KR"/>
        </w:rPr>
        <w:t>in</w:t>
      </w:r>
      <w:r w:rsidR="004849B6" w:rsidRPr="00DD2996">
        <w:rPr>
          <w:lang w:eastAsia="zh-CN"/>
        </w:rPr>
        <w:t xml:space="preserve"> 6G </w:t>
      </w:r>
      <w:r w:rsidRPr="00DD2996">
        <w:rPr>
          <w:rFonts w:eastAsia="맑은 고딕" w:hint="eastAsia"/>
          <w:lang w:eastAsia="ko-KR"/>
        </w:rPr>
        <w:t xml:space="preserve">system </w:t>
      </w:r>
      <w:r w:rsidR="004849B6" w:rsidRPr="00DD2996">
        <w:rPr>
          <w:lang w:eastAsia="zh-CN"/>
        </w:rPr>
        <w:t>for connectivity services and/or beyond connectivity services, including at least the following:</w:t>
      </w:r>
    </w:p>
    <w:p w14:paraId="778EC0EA" w14:textId="77777777" w:rsidR="004849B6" w:rsidRPr="00DE2E53" w:rsidRDefault="004849B6" w:rsidP="005779F8">
      <w:pPr>
        <w:pStyle w:val="B1"/>
        <w:rPr>
          <w:lang w:eastAsia="zh-CN"/>
        </w:rPr>
      </w:pPr>
      <w:r w:rsidRPr="00DE2E53">
        <w:rPr>
          <w:lang w:eastAsia="zh-CN"/>
        </w:rPr>
        <w:t>a.</w:t>
      </w:r>
      <w:r w:rsidRPr="00DE2E53">
        <w:rPr>
          <w:lang w:eastAsia="zh-CN"/>
        </w:rPr>
        <w:tab/>
        <w:t>Whether and how to enable the introduction of a new non-access stratum functionality without impacting other non-access stratum functionalities.</w:t>
      </w:r>
    </w:p>
    <w:p w14:paraId="3A8BCA2B" w14:textId="77777777" w:rsidR="004849B6" w:rsidRPr="00DE2E53" w:rsidRDefault="004849B6" w:rsidP="005779F8">
      <w:pPr>
        <w:pStyle w:val="B1"/>
        <w:rPr>
          <w:lang w:eastAsia="zh-CN"/>
        </w:rPr>
      </w:pPr>
      <w:r w:rsidRPr="00DE2E53">
        <w:rPr>
          <w:lang w:eastAsia="zh-CN"/>
        </w:rPr>
        <w:t>b.</w:t>
      </w:r>
      <w:r w:rsidRPr="00DE2E53">
        <w:rPr>
          <w:lang w:eastAsia="zh-CN"/>
        </w:rPr>
        <w:tab/>
        <w:t>Whether and how to identify a minimal set of non-access stratum functionalities that does not get impacted by additional non-access stratum functionalities.</w:t>
      </w:r>
    </w:p>
    <w:p w14:paraId="45E1B6AA" w14:textId="1FD7A286" w:rsidR="00C65856" w:rsidRPr="00DE2E53" w:rsidRDefault="004849B6" w:rsidP="005779F8">
      <w:pPr>
        <w:pStyle w:val="B1"/>
        <w:rPr>
          <w:rFonts w:eastAsia="맑은 고딕"/>
          <w:lang w:eastAsia="ko-KR"/>
        </w:rPr>
      </w:pPr>
      <w:r w:rsidRPr="00DE2E53">
        <w:rPr>
          <w:lang w:eastAsia="zh-CN"/>
        </w:rPr>
        <w:t>c.</w:t>
      </w:r>
      <w:r w:rsidRPr="00DE2E53">
        <w:rPr>
          <w:lang w:eastAsia="zh-CN"/>
        </w:rPr>
        <w:tab/>
        <w:t>Whether and how to develop generic mechanisms for UE-Core Network interaction to support operator services.</w:t>
      </w:r>
    </w:p>
    <w:p w14:paraId="4D567025" w14:textId="77777777" w:rsidR="00FD6821" w:rsidRPr="00DE2E53" w:rsidRDefault="00FD6821" w:rsidP="003835C7">
      <w:pPr>
        <w:pStyle w:val="B1"/>
        <w:ind w:left="0" w:firstLine="0"/>
        <w:rPr>
          <w:lang w:eastAsia="zh-CN"/>
        </w:rPr>
      </w:pPr>
    </w:p>
    <w:p w14:paraId="05726F08" w14:textId="77777777" w:rsidR="000E672B" w:rsidRPr="00DE2E53" w:rsidRDefault="000E672B" w:rsidP="003835C7">
      <w:pPr>
        <w:pStyle w:val="B1"/>
        <w:ind w:left="0" w:firstLine="0"/>
        <w:rPr>
          <w:lang w:eastAsia="zh-CN"/>
        </w:rPr>
      </w:pPr>
    </w:p>
    <w:p w14:paraId="42C8442D" w14:textId="7CCAD54F" w:rsidR="0065563F" w:rsidRPr="00DE2E53" w:rsidRDefault="0065563F" w:rsidP="0065563F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DE2E53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</w:t>
      </w:r>
      <w:r w:rsidRPr="00DE2E53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Start of</w:t>
      </w:r>
      <w:r w:rsidRPr="00DE2E53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</w:t>
      </w:r>
      <w:r w:rsidRPr="00DE2E53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 xml:space="preserve">2nd </w:t>
      </w:r>
      <w:r w:rsidRPr="00DE2E53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Change </w:t>
      </w:r>
      <w:r w:rsidR="00040A3E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 xml:space="preserve">(All New Texts) </w:t>
      </w:r>
      <w:r w:rsidRPr="00DE2E53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>* * * *</w:t>
      </w:r>
    </w:p>
    <w:p w14:paraId="787DE657" w14:textId="77777777" w:rsidR="00C65856" w:rsidRPr="00DE2E53" w:rsidRDefault="00C65856" w:rsidP="00C65856">
      <w:pPr>
        <w:rPr>
          <w:lang w:eastAsia="zh-CN"/>
        </w:rPr>
      </w:pPr>
    </w:p>
    <w:p w14:paraId="10FA8454" w14:textId="1885B2FF" w:rsidR="00C65856" w:rsidRPr="00DE2E53" w:rsidRDefault="00DC68C0" w:rsidP="005779F8">
      <w:pPr>
        <w:pStyle w:val="2"/>
        <w:rPr>
          <w:rFonts w:cs="Arial"/>
          <w:szCs w:val="18"/>
          <w:lang w:eastAsia="ko-KR"/>
        </w:rPr>
      </w:pPr>
      <w:r w:rsidRPr="00DE2E53">
        <w:rPr>
          <w:rFonts w:cs="Arial"/>
          <w:szCs w:val="18"/>
        </w:rPr>
        <w:t>5</w:t>
      </w:r>
      <w:r w:rsidR="00F37FFE" w:rsidRPr="00DE2E53">
        <w:rPr>
          <w:rFonts w:cs="Arial"/>
          <w:szCs w:val="18"/>
        </w:rPr>
        <w:t>.X</w:t>
      </w:r>
      <w:r w:rsidR="00D71E04">
        <w:rPr>
          <w:rFonts w:eastAsia="맑은 고딕" w:cs="Arial"/>
          <w:szCs w:val="18"/>
          <w:lang w:eastAsia="ko-KR"/>
        </w:rPr>
        <w:tab/>
      </w:r>
      <w:r w:rsidR="00381DB1" w:rsidRPr="00DE2E53">
        <w:t xml:space="preserve">Key Issue #X: </w:t>
      </w:r>
      <w:r w:rsidR="00584212" w:rsidRPr="00DE2E53">
        <w:rPr>
          <w:rFonts w:hint="eastAsia"/>
          <w:lang w:eastAsia="ko-KR"/>
        </w:rPr>
        <w:t xml:space="preserve">Support of </w:t>
      </w:r>
      <w:r w:rsidR="00DB4C83" w:rsidRPr="00DE2E53">
        <w:rPr>
          <w:rFonts w:hint="eastAsia"/>
          <w:lang w:eastAsia="ko-KR"/>
        </w:rPr>
        <w:t>NAS functionalities</w:t>
      </w:r>
    </w:p>
    <w:p w14:paraId="52A97F78" w14:textId="44F68D55" w:rsidR="00043279" w:rsidRPr="00DE2E53" w:rsidRDefault="00AD5D05" w:rsidP="003835C7">
      <w:pPr>
        <w:pStyle w:val="B1"/>
        <w:ind w:left="0" w:firstLine="0"/>
        <w:rPr>
          <w:rFonts w:eastAsia="맑은 고딕"/>
          <w:lang w:eastAsia="ko-KR"/>
        </w:rPr>
      </w:pPr>
      <w:r w:rsidRPr="00DE2E53">
        <w:rPr>
          <w:rFonts w:eastAsia="맑은 고딕"/>
          <w:lang w:eastAsia="ko-KR"/>
        </w:rPr>
        <w:t>This key issue stud</w:t>
      </w:r>
      <w:r w:rsidRPr="00DE2E53">
        <w:rPr>
          <w:rFonts w:eastAsia="맑은 고딕" w:hint="eastAsia"/>
          <w:lang w:eastAsia="ko-KR"/>
        </w:rPr>
        <w:t>ies</w:t>
      </w:r>
      <w:r w:rsidRPr="00DE2E53">
        <w:rPr>
          <w:rFonts w:eastAsia="맑은 고딕"/>
          <w:lang w:eastAsia="ko-KR"/>
        </w:rPr>
        <w:t xml:space="preserve"> </w:t>
      </w:r>
      <w:r w:rsidR="004449C0" w:rsidRPr="00DE2E53">
        <w:rPr>
          <w:rFonts w:eastAsia="맑은 고딕" w:hint="eastAsia"/>
          <w:lang w:eastAsia="ko-KR"/>
        </w:rPr>
        <w:t xml:space="preserve">support of </w:t>
      </w:r>
      <w:r w:rsidR="004A03C8" w:rsidRPr="00DE2E53">
        <w:rPr>
          <w:rFonts w:eastAsia="맑은 고딕" w:hint="eastAsia"/>
          <w:lang w:eastAsia="ko-KR"/>
        </w:rPr>
        <w:t xml:space="preserve">NAS </w:t>
      </w:r>
      <w:r w:rsidR="004A03C8" w:rsidRPr="00DE2E53">
        <w:rPr>
          <w:rFonts w:eastAsia="맑은 고딕"/>
          <w:lang w:eastAsia="ko-KR"/>
        </w:rPr>
        <w:t>functionalities</w:t>
      </w:r>
      <w:r w:rsidR="004A03C8" w:rsidRPr="00DE2E53">
        <w:rPr>
          <w:rFonts w:eastAsia="맑은 고딕" w:hint="eastAsia"/>
          <w:lang w:eastAsia="ko-KR"/>
        </w:rPr>
        <w:t xml:space="preserve"> </w:t>
      </w:r>
      <w:r w:rsidR="00717F3E" w:rsidRPr="00DE2E53">
        <w:rPr>
          <w:rFonts w:eastAsia="맑은 고딕" w:hint="eastAsia"/>
          <w:lang w:eastAsia="ko-KR"/>
        </w:rPr>
        <w:t>in 6G</w:t>
      </w:r>
      <w:r w:rsidR="00FD5A07">
        <w:rPr>
          <w:rFonts w:eastAsia="맑은 고딕" w:hint="eastAsia"/>
          <w:lang w:eastAsia="ko-KR"/>
        </w:rPr>
        <w:t xml:space="preserve"> system</w:t>
      </w:r>
      <w:r w:rsidRPr="00DE2E53">
        <w:rPr>
          <w:rFonts w:eastAsia="맑은 고딕"/>
          <w:lang w:eastAsia="ko-KR"/>
        </w:rPr>
        <w:t>.</w:t>
      </w:r>
      <w:r w:rsidRPr="00DE2E53">
        <w:rPr>
          <w:rFonts w:eastAsia="맑은 고딕" w:hint="eastAsia"/>
          <w:lang w:eastAsia="ko-KR"/>
        </w:rPr>
        <w:t xml:space="preserve"> Specifically, t</w:t>
      </w:r>
      <w:r w:rsidR="00043279" w:rsidRPr="00DE2E53">
        <w:rPr>
          <w:rFonts w:eastAsia="맑은 고딕" w:hint="eastAsia"/>
          <w:lang w:eastAsia="ko-KR"/>
        </w:rPr>
        <w:t>his Key Issue studies:</w:t>
      </w:r>
    </w:p>
    <w:p w14:paraId="33D13500" w14:textId="6D8A7079" w:rsidR="005268B7" w:rsidRPr="00DE2E53" w:rsidRDefault="0018495E" w:rsidP="0018495E">
      <w:pPr>
        <w:pStyle w:val="B1"/>
        <w:rPr>
          <w:rFonts w:eastAsia="맑은 고딕"/>
          <w:lang w:eastAsia="ko-KR"/>
        </w:rPr>
      </w:pPr>
      <w:r w:rsidRPr="00DE2E53">
        <w:rPr>
          <w:rFonts w:eastAsia="맑은 고딕" w:hint="eastAsia"/>
          <w:lang w:eastAsia="ko-KR"/>
        </w:rPr>
        <w:t>-</w:t>
      </w:r>
      <w:r w:rsidRPr="00DE2E53">
        <w:rPr>
          <w:rFonts w:eastAsia="맑은 고딕"/>
          <w:lang w:eastAsia="ko-KR"/>
        </w:rPr>
        <w:tab/>
      </w:r>
      <w:r w:rsidR="005268B7" w:rsidRPr="00DE2E53">
        <w:rPr>
          <w:rFonts w:eastAsia="맑은 고딕" w:hint="eastAsia"/>
          <w:lang w:eastAsia="ko-KR"/>
        </w:rPr>
        <w:t>Support</w:t>
      </w:r>
      <w:r w:rsidR="00944724" w:rsidRPr="00DE2E53">
        <w:rPr>
          <w:lang w:eastAsia="zh-CN"/>
        </w:rPr>
        <w:t xml:space="preserve"> </w:t>
      </w:r>
      <w:r w:rsidR="00DD2996">
        <w:rPr>
          <w:rFonts w:eastAsia="맑은 고딕" w:hint="eastAsia"/>
          <w:lang w:eastAsia="ko-KR"/>
        </w:rPr>
        <w:t>of</w:t>
      </w:r>
      <w:r w:rsidR="00944724" w:rsidRPr="00DE2E53">
        <w:rPr>
          <w:lang w:eastAsia="zh-CN"/>
        </w:rPr>
        <w:t xml:space="preserve"> control signalling </w:t>
      </w:r>
      <w:r w:rsidR="00863FBA">
        <w:rPr>
          <w:rFonts w:eastAsia="맑은 고딕" w:hint="eastAsia"/>
          <w:lang w:eastAsia="ko-KR"/>
        </w:rPr>
        <w:t>in</w:t>
      </w:r>
      <w:r w:rsidR="00944724" w:rsidRPr="00DE2E53">
        <w:rPr>
          <w:lang w:eastAsia="zh-CN"/>
        </w:rPr>
        <w:t xml:space="preserve"> 6G</w:t>
      </w:r>
      <w:r w:rsidR="00FD5A07">
        <w:rPr>
          <w:rFonts w:eastAsia="맑은 고딕" w:hint="eastAsia"/>
          <w:lang w:eastAsia="ko-KR"/>
        </w:rPr>
        <w:t xml:space="preserve"> system</w:t>
      </w:r>
      <w:r w:rsidR="00944724" w:rsidRPr="00DE2E53">
        <w:rPr>
          <w:lang w:eastAsia="zh-CN"/>
        </w:rPr>
        <w:t xml:space="preserve"> for connectivity services</w:t>
      </w:r>
      <w:r w:rsidR="00704751" w:rsidRPr="00DE2E53">
        <w:rPr>
          <w:rFonts w:eastAsia="맑은 고딕" w:hint="eastAsia"/>
          <w:lang w:eastAsia="ko-KR"/>
        </w:rPr>
        <w:t xml:space="preserve"> (e.g. mobility management, session management, policy management, etc.)</w:t>
      </w:r>
      <w:r w:rsidR="00944724" w:rsidRPr="00DE2E53">
        <w:rPr>
          <w:lang w:eastAsia="zh-CN"/>
        </w:rPr>
        <w:t xml:space="preserve"> and beyond connectivity services</w:t>
      </w:r>
      <w:r w:rsidR="00704751" w:rsidRPr="00DE2E53">
        <w:rPr>
          <w:rFonts w:eastAsia="맑은 고딕" w:hint="eastAsia"/>
          <w:lang w:eastAsia="ko-KR"/>
        </w:rPr>
        <w:t xml:space="preserve"> (e.g. Sensing)</w:t>
      </w:r>
      <w:r w:rsidR="00E26C84">
        <w:rPr>
          <w:rFonts w:eastAsia="맑은 고딕" w:hint="eastAsia"/>
          <w:lang w:eastAsia="ko-KR"/>
        </w:rPr>
        <w:t xml:space="preserve"> in case of roaming and non-roaming scenarios.</w:t>
      </w:r>
    </w:p>
    <w:p w14:paraId="66311161" w14:textId="1A904DE8" w:rsidR="00A73F86" w:rsidRPr="00DE2E53" w:rsidRDefault="005268B7" w:rsidP="00CD2684">
      <w:pPr>
        <w:pStyle w:val="B2"/>
        <w:rPr>
          <w:rFonts w:eastAsia="맑은 고딕"/>
          <w:lang w:eastAsia="ko-KR"/>
        </w:rPr>
      </w:pPr>
      <w:r w:rsidRPr="00DE2E53">
        <w:rPr>
          <w:rFonts w:hint="eastAsia"/>
          <w:lang w:eastAsia="ko-KR"/>
        </w:rPr>
        <w:t>-</w:t>
      </w:r>
      <w:r w:rsidRPr="00DE2E53">
        <w:rPr>
          <w:lang w:eastAsia="ko-KR"/>
        </w:rPr>
        <w:tab/>
      </w:r>
      <w:r w:rsidR="00A73F86" w:rsidRPr="00DE2E53">
        <w:rPr>
          <w:lang w:eastAsia="ko-KR"/>
        </w:rPr>
        <w:t>Whether and how to enable the introduction of a new non-access stratum functionality without impacting other non-access stratum functionalities</w:t>
      </w:r>
      <w:r w:rsidR="00E26C84">
        <w:rPr>
          <w:rFonts w:eastAsia="맑은 고딕" w:hint="eastAsia"/>
          <w:lang w:eastAsia="ko-KR"/>
        </w:rPr>
        <w:t>.</w:t>
      </w:r>
    </w:p>
    <w:p w14:paraId="0374A9DB" w14:textId="2E767EE3" w:rsidR="00A73F86" w:rsidRPr="00DE2E53" w:rsidRDefault="00A73F86" w:rsidP="00CD2684">
      <w:pPr>
        <w:pStyle w:val="B2"/>
        <w:rPr>
          <w:rFonts w:eastAsia="맑은 고딕"/>
          <w:lang w:eastAsia="ko-KR"/>
        </w:rPr>
      </w:pPr>
      <w:r w:rsidRPr="00DE2E53">
        <w:rPr>
          <w:rFonts w:hint="eastAsia"/>
          <w:lang w:eastAsia="ko-KR"/>
        </w:rPr>
        <w:t>-</w:t>
      </w:r>
      <w:r w:rsidRPr="00DE2E53">
        <w:rPr>
          <w:lang w:eastAsia="ko-KR"/>
        </w:rPr>
        <w:tab/>
        <w:t>Whether and how to identify a minimal set of non-access stratum functionalities that does not get impacted by additional non-access stratum functionalities</w:t>
      </w:r>
      <w:r w:rsidR="00E26C84">
        <w:rPr>
          <w:rFonts w:eastAsia="맑은 고딕" w:hint="eastAsia"/>
          <w:lang w:eastAsia="ko-KR"/>
        </w:rPr>
        <w:t>.</w:t>
      </w:r>
    </w:p>
    <w:p w14:paraId="7691A32F" w14:textId="3CFB894D" w:rsidR="00717F3E" w:rsidRPr="00DE2E53" w:rsidRDefault="00A73F86" w:rsidP="00CD2684">
      <w:pPr>
        <w:pStyle w:val="B2"/>
        <w:rPr>
          <w:rFonts w:eastAsia="맑은 고딕"/>
          <w:lang w:eastAsia="ko-KR"/>
        </w:rPr>
      </w:pPr>
      <w:r w:rsidRPr="00DE2E53">
        <w:rPr>
          <w:rFonts w:hint="eastAsia"/>
          <w:lang w:eastAsia="ko-KR"/>
        </w:rPr>
        <w:t>-</w:t>
      </w:r>
      <w:r w:rsidRPr="00DE2E53">
        <w:rPr>
          <w:lang w:eastAsia="ko-KR"/>
        </w:rPr>
        <w:tab/>
        <w:t>Whether and how to develop generic mechanisms for UE-Core Network interaction to support operator services</w:t>
      </w:r>
      <w:r w:rsidR="00E26C84">
        <w:rPr>
          <w:rFonts w:eastAsia="맑은 고딕" w:hint="eastAsia"/>
          <w:lang w:eastAsia="ko-KR"/>
        </w:rPr>
        <w:t>.</w:t>
      </w:r>
    </w:p>
    <w:p w14:paraId="72FA703D" w14:textId="2B1B3477" w:rsidR="00114747" w:rsidRPr="00DE2E53" w:rsidRDefault="00114747" w:rsidP="003835C7">
      <w:pPr>
        <w:pStyle w:val="B1"/>
        <w:ind w:left="0" w:firstLine="0"/>
        <w:rPr>
          <w:rFonts w:eastAsia="맑은 고딕"/>
          <w:lang w:eastAsia="ko-KR"/>
        </w:rPr>
      </w:pPr>
    </w:p>
    <w:p w14:paraId="5B7FE347" w14:textId="77777777" w:rsidR="0065563F" w:rsidRPr="00DE2E53" w:rsidRDefault="0065563F" w:rsidP="0065563F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DE2E53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</w:t>
      </w:r>
      <w:r w:rsidRPr="00DE2E53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End of</w:t>
      </w:r>
      <w:r w:rsidRPr="00DE2E53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Change</w:t>
      </w:r>
      <w:r w:rsidRPr="00DE2E53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s</w:t>
      </w:r>
      <w:r w:rsidRPr="00DE2E53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* * * 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0A814" w14:textId="77777777" w:rsidR="00BA4AFA" w:rsidRPr="00DE2E53" w:rsidRDefault="00BA4AFA">
      <w:r w:rsidRPr="00DE2E53">
        <w:separator/>
      </w:r>
    </w:p>
  </w:endnote>
  <w:endnote w:type="continuationSeparator" w:id="0">
    <w:p w14:paraId="4909C723" w14:textId="77777777" w:rsidR="00BA4AFA" w:rsidRPr="00DE2E53" w:rsidRDefault="00BA4AFA">
      <w:r w:rsidRPr="00DE2E53">
        <w:continuationSeparator/>
      </w:r>
    </w:p>
  </w:endnote>
  <w:endnote w:type="continuationNotice" w:id="1">
    <w:p w14:paraId="2BD419A1" w14:textId="77777777" w:rsidR="00BA4AFA" w:rsidRPr="00DE2E53" w:rsidRDefault="00BA4A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CFD3B" w14:textId="77777777" w:rsidR="00BA4AFA" w:rsidRPr="00DE2E53" w:rsidRDefault="00BA4AFA">
      <w:r w:rsidRPr="00DE2E53">
        <w:separator/>
      </w:r>
    </w:p>
  </w:footnote>
  <w:footnote w:type="continuationSeparator" w:id="0">
    <w:p w14:paraId="078E91DC" w14:textId="77777777" w:rsidR="00BA4AFA" w:rsidRPr="00DE2E53" w:rsidRDefault="00BA4AFA">
      <w:r w:rsidRPr="00DE2E53">
        <w:continuationSeparator/>
      </w:r>
    </w:p>
  </w:footnote>
  <w:footnote w:type="continuationNotice" w:id="1">
    <w:p w14:paraId="23DDD287" w14:textId="77777777" w:rsidR="00BA4AFA" w:rsidRPr="00DE2E53" w:rsidRDefault="00BA4AF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9"/>
  </w:num>
  <w:num w:numId="8" w16cid:durableId="869488835">
    <w:abstractNumId w:val="10"/>
  </w:num>
  <w:num w:numId="9" w16cid:durableId="1353532250">
    <w:abstractNumId w:val="8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C3F"/>
    <w:rsid w:val="00023F2D"/>
    <w:rsid w:val="00024412"/>
    <w:rsid w:val="000249F4"/>
    <w:rsid w:val="000250C4"/>
    <w:rsid w:val="000256B8"/>
    <w:rsid w:val="00026D28"/>
    <w:rsid w:val="00027DF2"/>
    <w:rsid w:val="000303AC"/>
    <w:rsid w:val="0003137C"/>
    <w:rsid w:val="000328A0"/>
    <w:rsid w:val="00033BC0"/>
    <w:rsid w:val="000344BF"/>
    <w:rsid w:val="000355AC"/>
    <w:rsid w:val="00040A3E"/>
    <w:rsid w:val="00043279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1081"/>
    <w:rsid w:val="0006360F"/>
    <w:rsid w:val="00063D50"/>
    <w:rsid w:val="00064FE2"/>
    <w:rsid w:val="000707CF"/>
    <w:rsid w:val="00072F2A"/>
    <w:rsid w:val="000744A7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2960"/>
    <w:rsid w:val="0008417D"/>
    <w:rsid w:val="000842DF"/>
    <w:rsid w:val="00085894"/>
    <w:rsid w:val="00086753"/>
    <w:rsid w:val="00086E8A"/>
    <w:rsid w:val="000934A6"/>
    <w:rsid w:val="0009618B"/>
    <w:rsid w:val="000A0E35"/>
    <w:rsid w:val="000A1EDD"/>
    <w:rsid w:val="000A2307"/>
    <w:rsid w:val="000A2C6C"/>
    <w:rsid w:val="000A4660"/>
    <w:rsid w:val="000A4DE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4B0"/>
    <w:rsid w:val="000C7697"/>
    <w:rsid w:val="000D0154"/>
    <w:rsid w:val="000D0BB3"/>
    <w:rsid w:val="000D1B5B"/>
    <w:rsid w:val="000D29B2"/>
    <w:rsid w:val="000D5EBB"/>
    <w:rsid w:val="000E1E2C"/>
    <w:rsid w:val="000E2A62"/>
    <w:rsid w:val="000E672B"/>
    <w:rsid w:val="000F2D3B"/>
    <w:rsid w:val="000F32E2"/>
    <w:rsid w:val="000F3EE1"/>
    <w:rsid w:val="000F417A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477"/>
    <w:rsid w:val="00114747"/>
    <w:rsid w:val="001149F0"/>
    <w:rsid w:val="001164D7"/>
    <w:rsid w:val="00116581"/>
    <w:rsid w:val="00116730"/>
    <w:rsid w:val="00116B49"/>
    <w:rsid w:val="0011734B"/>
    <w:rsid w:val="00117A31"/>
    <w:rsid w:val="00117E65"/>
    <w:rsid w:val="00120FB3"/>
    <w:rsid w:val="00121A9E"/>
    <w:rsid w:val="0012277B"/>
    <w:rsid w:val="00122DDD"/>
    <w:rsid w:val="00122F84"/>
    <w:rsid w:val="0012465D"/>
    <w:rsid w:val="00124AAE"/>
    <w:rsid w:val="0012645A"/>
    <w:rsid w:val="00126663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150"/>
    <w:rsid w:val="00154A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75B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95E"/>
    <w:rsid w:val="00184B6F"/>
    <w:rsid w:val="001861E5"/>
    <w:rsid w:val="001903B6"/>
    <w:rsid w:val="001908F3"/>
    <w:rsid w:val="00191005"/>
    <w:rsid w:val="00192307"/>
    <w:rsid w:val="001928BF"/>
    <w:rsid w:val="0019614B"/>
    <w:rsid w:val="0019738C"/>
    <w:rsid w:val="00197E4C"/>
    <w:rsid w:val="001A14C6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6B11"/>
    <w:rsid w:val="001B7B4E"/>
    <w:rsid w:val="001C1FFB"/>
    <w:rsid w:val="001C3EC8"/>
    <w:rsid w:val="001C4A45"/>
    <w:rsid w:val="001C4EF9"/>
    <w:rsid w:val="001C5C79"/>
    <w:rsid w:val="001C77FB"/>
    <w:rsid w:val="001D0770"/>
    <w:rsid w:val="001D1D38"/>
    <w:rsid w:val="001D2596"/>
    <w:rsid w:val="001D2BD4"/>
    <w:rsid w:val="001D2F0F"/>
    <w:rsid w:val="001D4258"/>
    <w:rsid w:val="001D438F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73E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7FF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480A"/>
    <w:rsid w:val="00266700"/>
    <w:rsid w:val="00267E46"/>
    <w:rsid w:val="00270087"/>
    <w:rsid w:val="002717FD"/>
    <w:rsid w:val="0027208E"/>
    <w:rsid w:val="00272F7A"/>
    <w:rsid w:val="00273419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37E4"/>
    <w:rsid w:val="0029612E"/>
    <w:rsid w:val="002A04AD"/>
    <w:rsid w:val="002A1857"/>
    <w:rsid w:val="002A1938"/>
    <w:rsid w:val="002A1E80"/>
    <w:rsid w:val="002A2416"/>
    <w:rsid w:val="002A2598"/>
    <w:rsid w:val="002A3A28"/>
    <w:rsid w:val="002A4DF9"/>
    <w:rsid w:val="002A62CC"/>
    <w:rsid w:val="002A76B1"/>
    <w:rsid w:val="002A7C5C"/>
    <w:rsid w:val="002B0455"/>
    <w:rsid w:val="002B087E"/>
    <w:rsid w:val="002B6D83"/>
    <w:rsid w:val="002B72FE"/>
    <w:rsid w:val="002C063D"/>
    <w:rsid w:val="002C0EDB"/>
    <w:rsid w:val="002C4EE3"/>
    <w:rsid w:val="002C6132"/>
    <w:rsid w:val="002C653A"/>
    <w:rsid w:val="002C67AD"/>
    <w:rsid w:val="002C7F38"/>
    <w:rsid w:val="002D1FA7"/>
    <w:rsid w:val="002D5495"/>
    <w:rsid w:val="002D620C"/>
    <w:rsid w:val="002E1533"/>
    <w:rsid w:val="002E3543"/>
    <w:rsid w:val="002E429F"/>
    <w:rsid w:val="002E5520"/>
    <w:rsid w:val="002E5B2D"/>
    <w:rsid w:val="002E5C88"/>
    <w:rsid w:val="002E5EBF"/>
    <w:rsid w:val="002E666E"/>
    <w:rsid w:val="002E6711"/>
    <w:rsid w:val="002E79AC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6B68"/>
    <w:rsid w:val="00327E69"/>
    <w:rsid w:val="0033122F"/>
    <w:rsid w:val="0033415E"/>
    <w:rsid w:val="003342A4"/>
    <w:rsid w:val="00334E4F"/>
    <w:rsid w:val="003366BD"/>
    <w:rsid w:val="003410E4"/>
    <w:rsid w:val="003419FB"/>
    <w:rsid w:val="00341D30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3702"/>
    <w:rsid w:val="00365BAB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A793C"/>
    <w:rsid w:val="003B2B9C"/>
    <w:rsid w:val="003B2C7A"/>
    <w:rsid w:val="003B569E"/>
    <w:rsid w:val="003B6840"/>
    <w:rsid w:val="003B7DE5"/>
    <w:rsid w:val="003C122B"/>
    <w:rsid w:val="003C168A"/>
    <w:rsid w:val="003C1F68"/>
    <w:rsid w:val="003C5A97"/>
    <w:rsid w:val="003C77E5"/>
    <w:rsid w:val="003C7A04"/>
    <w:rsid w:val="003D04D1"/>
    <w:rsid w:val="003D053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3EF2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95A"/>
    <w:rsid w:val="00405BF2"/>
    <w:rsid w:val="0040686D"/>
    <w:rsid w:val="00406E11"/>
    <w:rsid w:val="00406F5B"/>
    <w:rsid w:val="00407904"/>
    <w:rsid w:val="00412C03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02F1"/>
    <w:rsid w:val="00432DEF"/>
    <w:rsid w:val="00433519"/>
    <w:rsid w:val="00433A23"/>
    <w:rsid w:val="00434FB3"/>
    <w:rsid w:val="004357D2"/>
    <w:rsid w:val="00437870"/>
    <w:rsid w:val="00440414"/>
    <w:rsid w:val="0044056D"/>
    <w:rsid w:val="00444506"/>
    <w:rsid w:val="00444829"/>
    <w:rsid w:val="004449C0"/>
    <w:rsid w:val="00444B61"/>
    <w:rsid w:val="00444E83"/>
    <w:rsid w:val="004459B0"/>
    <w:rsid w:val="00446F0B"/>
    <w:rsid w:val="00450642"/>
    <w:rsid w:val="00450AE7"/>
    <w:rsid w:val="00454D73"/>
    <w:rsid w:val="004558E9"/>
    <w:rsid w:val="00455F67"/>
    <w:rsid w:val="0045777E"/>
    <w:rsid w:val="00460744"/>
    <w:rsid w:val="00460926"/>
    <w:rsid w:val="004610FD"/>
    <w:rsid w:val="00470323"/>
    <w:rsid w:val="0047077D"/>
    <w:rsid w:val="00471192"/>
    <w:rsid w:val="0047243B"/>
    <w:rsid w:val="00473EA7"/>
    <w:rsid w:val="004748E0"/>
    <w:rsid w:val="004760C0"/>
    <w:rsid w:val="00481117"/>
    <w:rsid w:val="00481F40"/>
    <w:rsid w:val="00481FB2"/>
    <w:rsid w:val="0048258B"/>
    <w:rsid w:val="00482A11"/>
    <w:rsid w:val="0048343D"/>
    <w:rsid w:val="004836C9"/>
    <w:rsid w:val="004842A3"/>
    <w:rsid w:val="004849B6"/>
    <w:rsid w:val="00487153"/>
    <w:rsid w:val="004903FF"/>
    <w:rsid w:val="00493056"/>
    <w:rsid w:val="004931DD"/>
    <w:rsid w:val="004942F6"/>
    <w:rsid w:val="00494C00"/>
    <w:rsid w:val="00496261"/>
    <w:rsid w:val="00496281"/>
    <w:rsid w:val="004979E8"/>
    <w:rsid w:val="00497E4C"/>
    <w:rsid w:val="004A03C8"/>
    <w:rsid w:val="004A1E3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0913"/>
    <w:rsid w:val="004C16F9"/>
    <w:rsid w:val="004C316C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240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1740"/>
    <w:rsid w:val="00522116"/>
    <w:rsid w:val="00523A3F"/>
    <w:rsid w:val="0052469E"/>
    <w:rsid w:val="00525CA7"/>
    <w:rsid w:val="005268B7"/>
    <w:rsid w:val="00527C0B"/>
    <w:rsid w:val="0053191D"/>
    <w:rsid w:val="00531D98"/>
    <w:rsid w:val="0053586B"/>
    <w:rsid w:val="00540CAC"/>
    <w:rsid w:val="005410F6"/>
    <w:rsid w:val="0054130E"/>
    <w:rsid w:val="0054191D"/>
    <w:rsid w:val="005424D0"/>
    <w:rsid w:val="00544883"/>
    <w:rsid w:val="00544909"/>
    <w:rsid w:val="005449C0"/>
    <w:rsid w:val="005501BE"/>
    <w:rsid w:val="005512BC"/>
    <w:rsid w:val="00553840"/>
    <w:rsid w:val="0055447C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273"/>
    <w:rsid w:val="00563967"/>
    <w:rsid w:val="00565DCE"/>
    <w:rsid w:val="00570B0A"/>
    <w:rsid w:val="00570F3F"/>
    <w:rsid w:val="00571C6F"/>
    <w:rsid w:val="00572622"/>
    <w:rsid w:val="005729C4"/>
    <w:rsid w:val="005735A5"/>
    <w:rsid w:val="00573611"/>
    <w:rsid w:val="00573E7B"/>
    <w:rsid w:val="00574468"/>
    <w:rsid w:val="00574CB3"/>
    <w:rsid w:val="0057512B"/>
    <w:rsid w:val="00575AA2"/>
    <w:rsid w:val="00575B6C"/>
    <w:rsid w:val="005761D3"/>
    <w:rsid w:val="005779F8"/>
    <w:rsid w:val="0058148C"/>
    <w:rsid w:val="0058392E"/>
    <w:rsid w:val="0058398B"/>
    <w:rsid w:val="00583DEC"/>
    <w:rsid w:val="00584212"/>
    <w:rsid w:val="00584C1B"/>
    <w:rsid w:val="0058696E"/>
    <w:rsid w:val="00590B1E"/>
    <w:rsid w:val="00590DD7"/>
    <w:rsid w:val="00590FF5"/>
    <w:rsid w:val="00591415"/>
    <w:rsid w:val="005921A8"/>
    <w:rsid w:val="0059227B"/>
    <w:rsid w:val="00594BE3"/>
    <w:rsid w:val="005A10A2"/>
    <w:rsid w:val="005A325A"/>
    <w:rsid w:val="005A44A8"/>
    <w:rsid w:val="005A65B3"/>
    <w:rsid w:val="005A70F1"/>
    <w:rsid w:val="005B0966"/>
    <w:rsid w:val="005B1299"/>
    <w:rsid w:val="005B15AB"/>
    <w:rsid w:val="005B21AB"/>
    <w:rsid w:val="005B37DA"/>
    <w:rsid w:val="005B38C0"/>
    <w:rsid w:val="005B3F34"/>
    <w:rsid w:val="005B56CE"/>
    <w:rsid w:val="005B5CFC"/>
    <w:rsid w:val="005B795D"/>
    <w:rsid w:val="005C00CA"/>
    <w:rsid w:val="005C0265"/>
    <w:rsid w:val="005C0441"/>
    <w:rsid w:val="005C0CD3"/>
    <w:rsid w:val="005C29CC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5E2"/>
    <w:rsid w:val="005E3CE7"/>
    <w:rsid w:val="005E6AE2"/>
    <w:rsid w:val="005E7317"/>
    <w:rsid w:val="005F14F5"/>
    <w:rsid w:val="005F6CA6"/>
    <w:rsid w:val="006002F1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5E8"/>
    <w:rsid w:val="006406AA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563F"/>
    <w:rsid w:val="0065717A"/>
    <w:rsid w:val="00657969"/>
    <w:rsid w:val="00657B80"/>
    <w:rsid w:val="00657FF3"/>
    <w:rsid w:val="00660AE7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773"/>
    <w:rsid w:val="006D0BAF"/>
    <w:rsid w:val="006D11AE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5455"/>
    <w:rsid w:val="006F61B2"/>
    <w:rsid w:val="006F6984"/>
    <w:rsid w:val="006F6D13"/>
    <w:rsid w:val="006F74B1"/>
    <w:rsid w:val="00701F41"/>
    <w:rsid w:val="00704751"/>
    <w:rsid w:val="007112EA"/>
    <w:rsid w:val="00711DB0"/>
    <w:rsid w:val="007120D2"/>
    <w:rsid w:val="00712E41"/>
    <w:rsid w:val="00713ACD"/>
    <w:rsid w:val="00714639"/>
    <w:rsid w:val="00715A1D"/>
    <w:rsid w:val="00716A89"/>
    <w:rsid w:val="007170E6"/>
    <w:rsid w:val="00717F3E"/>
    <w:rsid w:val="007206ED"/>
    <w:rsid w:val="00720777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023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56E3F"/>
    <w:rsid w:val="00760989"/>
    <w:rsid w:val="00760BB0"/>
    <w:rsid w:val="00761480"/>
    <w:rsid w:val="0076157A"/>
    <w:rsid w:val="00761816"/>
    <w:rsid w:val="00765C77"/>
    <w:rsid w:val="007666DA"/>
    <w:rsid w:val="007669DF"/>
    <w:rsid w:val="00766C79"/>
    <w:rsid w:val="00766D11"/>
    <w:rsid w:val="00771647"/>
    <w:rsid w:val="007725A9"/>
    <w:rsid w:val="00773672"/>
    <w:rsid w:val="007740E0"/>
    <w:rsid w:val="00775022"/>
    <w:rsid w:val="007769F5"/>
    <w:rsid w:val="00777227"/>
    <w:rsid w:val="00777303"/>
    <w:rsid w:val="007814A6"/>
    <w:rsid w:val="007823B7"/>
    <w:rsid w:val="007827D4"/>
    <w:rsid w:val="00784593"/>
    <w:rsid w:val="00785255"/>
    <w:rsid w:val="00787DBF"/>
    <w:rsid w:val="00791A81"/>
    <w:rsid w:val="0079213F"/>
    <w:rsid w:val="007950D7"/>
    <w:rsid w:val="0079578B"/>
    <w:rsid w:val="007978F6"/>
    <w:rsid w:val="007A00EF"/>
    <w:rsid w:val="007A0E9B"/>
    <w:rsid w:val="007A1119"/>
    <w:rsid w:val="007A1988"/>
    <w:rsid w:val="007A2286"/>
    <w:rsid w:val="007A5681"/>
    <w:rsid w:val="007B137C"/>
    <w:rsid w:val="007B19EA"/>
    <w:rsid w:val="007B395A"/>
    <w:rsid w:val="007B4B7C"/>
    <w:rsid w:val="007B601E"/>
    <w:rsid w:val="007B7D58"/>
    <w:rsid w:val="007C066A"/>
    <w:rsid w:val="007C0A2D"/>
    <w:rsid w:val="007C128F"/>
    <w:rsid w:val="007C27B0"/>
    <w:rsid w:val="007C2840"/>
    <w:rsid w:val="007C2CE8"/>
    <w:rsid w:val="007C3AA9"/>
    <w:rsid w:val="007C3BEE"/>
    <w:rsid w:val="007C507A"/>
    <w:rsid w:val="007C5D63"/>
    <w:rsid w:val="007D0C30"/>
    <w:rsid w:val="007D0C52"/>
    <w:rsid w:val="007D1939"/>
    <w:rsid w:val="007D3BB8"/>
    <w:rsid w:val="007D4705"/>
    <w:rsid w:val="007D5024"/>
    <w:rsid w:val="007D517C"/>
    <w:rsid w:val="007D5191"/>
    <w:rsid w:val="007D5496"/>
    <w:rsid w:val="007D58A8"/>
    <w:rsid w:val="007E003B"/>
    <w:rsid w:val="007E0489"/>
    <w:rsid w:val="007E0CB8"/>
    <w:rsid w:val="007E128A"/>
    <w:rsid w:val="007E3194"/>
    <w:rsid w:val="007E40BC"/>
    <w:rsid w:val="007E5553"/>
    <w:rsid w:val="007E573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3A8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2590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4E4B"/>
    <w:rsid w:val="00836488"/>
    <w:rsid w:val="00837AC0"/>
    <w:rsid w:val="008403BE"/>
    <w:rsid w:val="0084081A"/>
    <w:rsid w:val="0084677A"/>
    <w:rsid w:val="00846B7F"/>
    <w:rsid w:val="008478B6"/>
    <w:rsid w:val="00847B32"/>
    <w:rsid w:val="00850812"/>
    <w:rsid w:val="00851BD8"/>
    <w:rsid w:val="00854317"/>
    <w:rsid w:val="0085494D"/>
    <w:rsid w:val="00854F2E"/>
    <w:rsid w:val="00861C91"/>
    <w:rsid w:val="008629CC"/>
    <w:rsid w:val="00862E65"/>
    <w:rsid w:val="00863FBA"/>
    <w:rsid w:val="008653D6"/>
    <w:rsid w:val="0086692E"/>
    <w:rsid w:val="008674EA"/>
    <w:rsid w:val="008674F0"/>
    <w:rsid w:val="00867D21"/>
    <w:rsid w:val="00867EEE"/>
    <w:rsid w:val="008708F2"/>
    <w:rsid w:val="00870BB6"/>
    <w:rsid w:val="00873348"/>
    <w:rsid w:val="008734FA"/>
    <w:rsid w:val="00873574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ACC"/>
    <w:rsid w:val="008A1BD2"/>
    <w:rsid w:val="008A1D5A"/>
    <w:rsid w:val="008A2086"/>
    <w:rsid w:val="008A2C19"/>
    <w:rsid w:val="008A4942"/>
    <w:rsid w:val="008A6B7D"/>
    <w:rsid w:val="008B0248"/>
    <w:rsid w:val="008B2B16"/>
    <w:rsid w:val="008B3A38"/>
    <w:rsid w:val="008B4130"/>
    <w:rsid w:val="008B4820"/>
    <w:rsid w:val="008B5F26"/>
    <w:rsid w:val="008C2BE3"/>
    <w:rsid w:val="008C4E70"/>
    <w:rsid w:val="008C71B0"/>
    <w:rsid w:val="008D1585"/>
    <w:rsid w:val="008D1704"/>
    <w:rsid w:val="008D191D"/>
    <w:rsid w:val="008D1997"/>
    <w:rsid w:val="008D1AF7"/>
    <w:rsid w:val="008D32A7"/>
    <w:rsid w:val="008D34BC"/>
    <w:rsid w:val="008D3F9F"/>
    <w:rsid w:val="008E0264"/>
    <w:rsid w:val="008E2405"/>
    <w:rsid w:val="008E286A"/>
    <w:rsid w:val="008E3236"/>
    <w:rsid w:val="008E48AA"/>
    <w:rsid w:val="008E5E96"/>
    <w:rsid w:val="008E7F0B"/>
    <w:rsid w:val="008F08F2"/>
    <w:rsid w:val="008F1EFB"/>
    <w:rsid w:val="008F377A"/>
    <w:rsid w:val="008F3CEC"/>
    <w:rsid w:val="008F5F33"/>
    <w:rsid w:val="008F70A7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DF0"/>
    <w:rsid w:val="00913E68"/>
    <w:rsid w:val="009148D9"/>
    <w:rsid w:val="009154B5"/>
    <w:rsid w:val="009164FF"/>
    <w:rsid w:val="00916500"/>
    <w:rsid w:val="009168B9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4590"/>
    <w:rsid w:val="00944724"/>
    <w:rsid w:val="00945176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2468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5DC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2016"/>
    <w:rsid w:val="009B3849"/>
    <w:rsid w:val="009B47B8"/>
    <w:rsid w:val="009B4DCD"/>
    <w:rsid w:val="009B5100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2631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7E3B"/>
    <w:rsid w:val="00A12B09"/>
    <w:rsid w:val="00A12DEE"/>
    <w:rsid w:val="00A13F38"/>
    <w:rsid w:val="00A141D5"/>
    <w:rsid w:val="00A146C6"/>
    <w:rsid w:val="00A15463"/>
    <w:rsid w:val="00A1647B"/>
    <w:rsid w:val="00A17C7B"/>
    <w:rsid w:val="00A20ED6"/>
    <w:rsid w:val="00A2233D"/>
    <w:rsid w:val="00A22372"/>
    <w:rsid w:val="00A239F8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4A6C"/>
    <w:rsid w:val="00A3562B"/>
    <w:rsid w:val="00A3760B"/>
    <w:rsid w:val="00A377E3"/>
    <w:rsid w:val="00A37D7F"/>
    <w:rsid w:val="00A40F63"/>
    <w:rsid w:val="00A4131A"/>
    <w:rsid w:val="00A42ECB"/>
    <w:rsid w:val="00A440C1"/>
    <w:rsid w:val="00A45E9F"/>
    <w:rsid w:val="00A46410"/>
    <w:rsid w:val="00A47FE6"/>
    <w:rsid w:val="00A50F1E"/>
    <w:rsid w:val="00A51B65"/>
    <w:rsid w:val="00A52611"/>
    <w:rsid w:val="00A52835"/>
    <w:rsid w:val="00A57688"/>
    <w:rsid w:val="00A60E56"/>
    <w:rsid w:val="00A6159D"/>
    <w:rsid w:val="00A62644"/>
    <w:rsid w:val="00A628AC"/>
    <w:rsid w:val="00A62A85"/>
    <w:rsid w:val="00A64BC9"/>
    <w:rsid w:val="00A7281A"/>
    <w:rsid w:val="00A73848"/>
    <w:rsid w:val="00A73F86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879F9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07C9"/>
    <w:rsid w:val="00AC1B51"/>
    <w:rsid w:val="00AC21FA"/>
    <w:rsid w:val="00AC3ED6"/>
    <w:rsid w:val="00AC47E9"/>
    <w:rsid w:val="00AC4C17"/>
    <w:rsid w:val="00AC64F8"/>
    <w:rsid w:val="00AD1DAA"/>
    <w:rsid w:val="00AD2891"/>
    <w:rsid w:val="00AD5D05"/>
    <w:rsid w:val="00AD70C2"/>
    <w:rsid w:val="00AD71AF"/>
    <w:rsid w:val="00AE1B2B"/>
    <w:rsid w:val="00AE2601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99C"/>
    <w:rsid w:val="00AF7F81"/>
    <w:rsid w:val="00B00069"/>
    <w:rsid w:val="00B00373"/>
    <w:rsid w:val="00B00A7A"/>
    <w:rsid w:val="00B00C9C"/>
    <w:rsid w:val="00B01AFF"/>
    <w:rsid w:val="00B02712"/>
    <w:rsid w:val="00B03708"/>
    <w:rsid w:val="00B040EB"/>
    <w:rsid w:val="00B04E6B"/>
    <w:rsid w:val="00B05117"/>
    <w:rsid w:val="00B05CC7"/>
    <w:rsid w:val="00B07565"/>
    <w:rsid w:val="00B10F73"/>
    <w:rsid w:val="00B1129E"/>
    <w:rsid w:val="00B118C7"/>
    <w:rsid w:val="00B12C55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3BCE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0495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4AFA"/>
    <w:rsid w:val="00BA5EF3"/>
    <w:rsid w:val="00BA67EF"/>
    <w:rsid w:val="00BB1BE1"/>
    <w:rsid w:val="00BB1C3D"/>
    <w:rsid w:val="00BB329A"/>
    <w:rsid w:val="00BB4B9B"/>
    <w:rsid w:val="00BB4EC8"/>
    <w:rsid w:val="00BB7984"/>
    <w:rsid w:val="00BC25AA"/>
    <w:rsid w:val="00BC2F95"/>
    <w:rsid w:val="00BC3535"/>
    <w:rsid w:val="00BC4C46"/>
    <w:rsid w:val="00BD2069"/>
    <w:rsid w:val="00BD4FF4"/>
    <w:rsid w:val="00BD6939"/>
    <w:rsid w:val="00BE13E2"/>
    <w:rsid w:val="00BE56DB"/>
    <w:rsid w:val="00BE5BDC"/>
    <w:rsid w:val="00BF12F2"/>
    <w:rsid w:val="00BF19FA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36DFC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6A99"/>
    <w:rsid w:val="00C6706B"/>
    <w:rsid w:val="00C7140F"/>
    <w:rsid w:val="00C71770"/>
    <w:rsid w:val="00C71BE6"/>
    <w:rsid w:val="00C72D47"/>
    <w:rsid w:val="00C732A8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1DBF"/>
    <w:rsid w:val="00CC4E0C"/>
    <w:rsid w:val="00CD2684"/>
    <w:rsid w:val="00CD2D53"/>
    <w:rsid w:val="00CD444E"/>
    <w:rsid w:val="00CD4A57"/>
    <w:rsid w:val="00CD4B78"/>
    <w:rsid w:val="00CD56EA"/>
    <w:rsid w:val="00CD588A"/>
    <w:rsid w:val="00CD6749"/>
    <w:rsid w:val="00CD7F3D"/>
    <w:rsid w:val="00CE2A6F"/>
    <w:rsid w:val="00CE3304"/>
    <w:rsid w:val="00CE5552"/>
    <w:rsid w:val="00CE6172"/>
    <w:rsid w:val="00CE72F3"/>
    <w:rsid w:val="00CE7312"/>
    <w:rsid w:val="00CE7510"/>
    <w:rsid w:val="00CF0F27"/>
    <w:rsid w:val="00CF2B7D"/>
    <w:rsid w:val="00CF2FE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12E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4305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23DF"/>
    <w:rsid w:val="00D437FF"/>
    <w:rsid w:val="00D45413"/>
    <w:rsid w:val="00D45AA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1D93"/>
    <w:rsid w:val="00D71E04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0C42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B4C83"/>
    <w:rsid w:val="00DC1055"/>
    <w:rsid w:val="00DC1458"/>
    <w:rsid w:val="00DC1D96"/>
    <w:rsid w:val="00DC3080"/>
    <w:rsid w:val="00DC50EF"/>
    <w:rsid w:val="00DC5477"/>
    <w:rsid w:val="00DC68C0"/>
    <w:rsid w:val="00DD0017"/>
    <w:rsid w:val="00DD23AE"/>
    <w:rsid w:val="00DD2996"/>
    <w:rsid w:val="00DD3A09"/>
    <w:rsid w:val="00DD3D6C"/>
    <w:rsid w:val="00DD4BF8"/>
    <w:rsid w:val="00DD5EE5"/>
    <w:rsid w:val="00DD7A0E"/>
    <w:rsid w:val="00DE0405"/>
    <w:rsid w:val="00DE23DC"/>
    <w:rsid w:val="00DE2E53"/>
    <w:rsid w:val="00DE4EF2"/>
    <w:rsid w:val="00DE5264"/>
    <w:rsid w:val="00DE68DF"/>
    <w:rsid w:val="00DF2107"/>
    <w:rsid w:val="00DF2C0E"/>
    <w:rsid w:val="00DF548E"/>
    <w:rsid w:val="00DF61B1"/>
    <w:rsid w:val="00DF696E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2FC6"/>
    <w:rsid w:val="00E16001"/>
    <w:rsid w:val="00E206FB"/>
    <w:rsid w:val="00E21F59"/>
    <w:rsid w:val="00E26C84"/>
    <w:rsid w:val="00E26F73"/>
    <w:rsid w:val="00E276B9"/>
    <w:rsid w:val="00E27745"/>
    <w:rsid w:val="00E30155"/>
    <w:rsid w:val="00E3037C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0CC2"/>
    <w:rsid w:val="00E70D2C"/>
    <w:rsid w:val="00E7257F"/>
    <w:rsid w:val="00E732F6"/>
    <w:rsid w:val="00E76019"/>
    <w:rsid w:val="00E80519"/>
    <w:rsid w:val="00E81940"/>
    <w:rsid w:val="00E8220F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797"/>
    <w:rsid w:val="00EC781B"/>
    <w:rsid w:val="00ED042E"/>
    <w:rsid w:val="00ED0A55"/>
    <w:rsid w:val="00ED0F1A"/>
    <w:rsid w:val="00ED4954"/>
    <w:rsid w:val="00ED5A43"/>
    <w:rsid w:val="00EE0943"/>
    <w:rsid w:val="00EE203C"/>
    <w:rsid w:val="00EE30DC"/>
    <w:rsid w:val="00EE316A"/>
    <w:rsid w:val="00EE33A2"/>
    <w:rsid w:val="00EE44A7"/>
    <w:rsid w:val="00EE5336"/>
    <w:rsid w:val="00EE6E0C"/>
    <w:rsid w:val="00EE773A"/>
    <w:rsid w:val="00EF0EFC"/>
    <w:rsid w:val="00EF10B2"/>
    <w:rsid w:val="00EF1B19"/>
    <w:rsid w:val="00EF289F"/>
    <w:rsid w:val="00EF444A"/>
    <w:rsid w:val="00EF5486"/>
    <w:rsid w:val="00EF549D"/>
    <w:rsid w:val="00EF5991"/>
    <w:rsid w:val="00EF62CA"/>
    <w:rsid w:val="00EF784B"/>
    <w:rsid w:val="00EF7C6A"/>
    <w:rsid w:val="00F00104"/>
    <w:rsid w:val="00F014CA"/>
    <w:rsid w:val="00F04592"/>
    <w:rsid w:val="00F07319"/>
    <w:rsid w:val="00F1199C"/>
    <w:rsid w:val="00F13173"/>
    <w:rsid w:val="00F13221"/>
    <w:rsid w:val="00F1572F"/>
    <w:rsid w:val="00F17B01"/>
    <w:rsid w:val="00F17C32"/>
    <w:rsid w:val="00F20541"/>
    <w:rsid w:val="00F20735"/>
    <w:rsid w:val="00F215B2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08E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1B2F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2AC7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1D35"/>
    <w:rsid w:val="00FC249C"/>
    <w:rsid w:val="00FC2851"/>
    <w:rsid w:val="00FC4DE1"/>
    <w:rsid w:val="00FC7D0A"/>
    <w:rsid w:val="00FD07C6"/>
    <w:rsid w:val="00FD384D"/>
    <w:rsid w:val="00FD4AB3"/>
    <w:rsid w:val="00FD5A07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0115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849B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686</Words>
  <Characters>3916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Contribution</vt:lpstr>
    </vt:vector>
  </TitlesOfParts>
  <Company>3GPP Support Team</Company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Myungjune@LGE</cp:lastModifiedBy>
  <cp:revision>16</cp:revision>
  <cp:lastPrinted>1900-01-01T17:00:00Z</cp:lastPrinted>
  <dcterms:created xsi:type="dcterms:W3CDTF">2025-08-07T02:31:00Z</dcterms:created>
  <dcterms:modified xsi:type="dcterms:W3CDTF">2025-08-14T01:17:00Z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2025-08-05T06:34:51Z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93fa2254-01bc-44ba-854c-b1849eeb557c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